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95461" w14:textId="77777777" w:rsidR="00195360" w:rsidRPr="0053472F" w:rsidRDefault="00195360" w:rsidP="00195360">
      <w:pPr>
        <w:pStyle w:val="Default"/>
        <w:spacing w:line="360" w:lineRule="auto"/>
        <w:rPr>
          <w:b/>
          <w:color w:val="auto"/>
          <w:lang w:val="bg-BG"/>
        </w:rPr>
      </w:pPr>
    </w:p>
    <w:p w14:paraId="1A52DBE8" w14:textId="17826CC2" w:rsidR="00195360" w:rsidRPr="0070668C" w:rsidRDefault="00195360" w:rsidP="00195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668C">
        <w:rPr>
          <w:rFonts w:ascii="Times New Roman" w:hAnsi="Times New Roman" w:cs="Times New Roman"/>
          <w:b/>
          <w:sz w:val="28"/>
          <w:szCs w:val="28"/>
        </w:rPr>
        <w:t>Основно</w:t>
      </w:r>
      <w:r w:rsidR="0053472F">
        <w:rPr>
          <w:rFonts w:ascii="Times New Roman" w:hAnsi="Times New Roman" w:cs="Times New Roman"/>
          <w:b/>
          <w:sz w:val="28"/>
          <w:szCs w:val="28"/>
        </w:rPr>
        <w:t xml:space="preserve">  училище</w:t>
      </w:r>
      <w:proofErr w:type="gramEnd"/>
      <w:r w:rsidR="0053472F"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2C3566">
        <w:rPr>
          <w:rFonts w:ascii="Times New Roman" w:hAnsi="Times New Roman" w:cs="Times New Roman"/>
          <w:b/>
          <w:sz w:val="28"/>
          <w:szCs w:val="28"/>
          <w:lang w:val="bg-BG"/>
        </w:rPr>
        <w:t>Паисий Хилендарски</w:t>
      </w:r>
      <w:r w:rsidRPr="0070668C">
        <w:rPr>
          <w:rFonts w:ascii="Times New Roman" w:hAnsi="Times New Roman" w:cs="Times New Roman"/>
          <w:b/>
          <w:sz w:val="28"/>
          <w:szCs w:val="28"/>
        </w:rPr>
        <w:t>”</w:t>
      </w:r>
    </w:p>
    <w:p w14:paraId="77CB1391" w14:textId="3B69C350" w:rsidR="00195360" w:rsidRPr="0053472F" w:rsidRDefault="0053472F" w:rsidP="00195360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2C356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Перперек</w:t>
      </w:r>
      <w:r w:rsidR="00195360" w:rsidRPr="0070668C">
        <w:rPr>
          <w:rFonts w:ascii="Times New Roman" w:hAnsi="Times New Roman" w:cs="Times New Roman"/>
          <w:b/>
          <w:sz w:val="28"/>
          <w:szCs w:val="28"/>
        </w:rPr>
        <w:t>,</w:t>
      </w:r>
      <w:r w:rsidR="007940A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община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Кърджали</w:t>
      </w:r>
      <w:r>
        <w:rPr>
          <w:rFonts w:ascii="Times New Roman" w:hAnsi="Times New Roman" w:cs="Times New Roman"/>
          <w:b/>
          <w:sz w:val="28"/>
          <w:szCs w:val="28"/>
        </w:rPr>
        <w:t xml:space="preserve">, област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Кърджали</w:t>
      </w:r>
    </w:p>
    <w:p w14:paraId="44BA9C09" w14:textId="430B13CE" w:rsidR="00195360" w:rsidRPr="005D1163" w:rsidRDefault="00195360" w:rsidP="00195360">
      <w:pPr>
        <w:jc w:val="center"/>
        <w:rPr>
          <w:rStyle w:val="a9"/>
          <w:b/>
          <w:sz w:val="28"/>
          <w:szCs w:val="28"/>
        </w:rPr>
      </w:pPr>
      <w:r w:rsidRPr="0070668C">
        <w:rPr>
          <w:rFonts w:ascii="Times New Roman" w:hAnsi="Times New Roman" w:cs="Times New Roman"/>
          <w:b/>
          <w:sz w:val="28"/>
          <w:szCs w:val="28"/>
        </w:rPr>
        <w:t>ел.поща</w:t>
      </w:r>
      <w:r w:rsidR="004E4E98"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  <w:r w:rsidRPr="0070668C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9" w:history="1">
        <w:r w:rsidR="002C3566" w:rsidRPr="0028642C">
          <w:rPr>
            <w:rStyle w:val="a9"/>
            <w:rFonts w:ascii="Times New Roman" w:hAnsi="Times New Roman" w:cs="Times New Roman"/>
            <w:b/>
            <w:sz w:val="28"/>
            <w:szCs w:val="28"/>
          </w:rPr>
          <w:t>perperek_ou@abv.bg</w:t>
        </w:r>
      </w:hyperlink>
    </w:p>
    <w:p w14:paraId="22B6C968" w14:textId="77777777" w:rsidR="00195360" w:rsidRDefault="00195360" w:rsidP="002923B1">
      <w:pPr>
        <w:pStyle w:val="Default"/>
        <w:spacing w:line="360" w:lineRule="auto"/>
        <w:jc w:val="center"/>
        <w:rPr>
          <w:b/>
          <w:color w:val="auto"/>
          <w:lang w:val="en-US"/>
        </w:rPr>
      </w:pPr>
    </w:p>
    <w:p w14:paraId="4600D093" w14:textId="77777777" w:rsidR="00195360" w:rsidRDefault="00195360" w:rsidP="002923B1">
      <w:pPr>
        <w:pStyle w:val="Default"/>
        <w:spacing w:line="360" w:lineRule="auto"/>
        <w:jc w:val="center"/>
        <w:rPr>
          <w:b/>
          <w:color w:val="auto"/>
          <w:lang w:val="en-US"/>
        </w:rPr>
      </w:pPr>
    </w:p>
    <w:p w14:paraId="284E5FEF" w14:textId="44A284B1" w:rsidR="00195360" w:rsidRPr="00195360" w:rsidRDefault="00195360" w:rsidP="00195360">
      <w:pPr>
        <w:pStyle w:val="Default"/>
        <w:spacing w:line="360" w:lineRule="auto"/>
        <w:jc w:val="center"/>
        <w:rPr>
          <w:b/>
          <w:color w:val="auto"/>
          <w:lang w:val="bg-BG"/>
        </w:rPr>
      </w:pPr>
      <w:r>
        <w:rPr>
          <w:b/>
          <w:color w:val="auto"/>
          <w:lang w:val="bg-BG"/>
        </w:rPr>
        <w:t xml:space="preserve">                                   </w:t>
      </w:r>
      <w:r w:rsidR="002C3566">
        <w:rPr>
          <w:b/>
          <w:color w:val="auto"/>
          <w:lang w:val="bg-BG"/>
        </w:rPr>
        <w:t xml:space="preserve">                              </w:t>
      </w:r>
      <w:r>
        <w:rPr>
          <w:b/>
          <w:color w:val="auto"/>
          <w:lang w:val="bg-BG"/>
        </w:rPr>
        <w:t xml:space="preserve">Утвърждавам: </w:t>
      </w:r>
    </w:p>
    <w:p w14:paraId="59596F26" w14:textId="67DA41F6" w:rsidR="00195360" w:rsidRPr="0053472F" w:rsidRDefault="00195360" w:rsidP="002923B1">
      <w:pPr>
        <w:pStyle w:val="Default"/>
        <w:spacing w:line="360" w:lineRule="auto"/>
        <w:jc w:val="center"/>
        <w:rPr>
          <w:b/>
          <w:color w:val="auto"/>
          <w:lang w:val="bg-BG"/>
        </w:rPr>
      </w:pPr>
      <w:r>
        <w:rPr>
          <w:b/>
          <w:color w:val="auto"/>
          <w:lang w:val="bg-BG"/>
        </w:rPr>
        <w:t xml:space="preserve">                                                                                    </w:t>
      </w:r>
      <w:r w:rsidR="0053472F">
        <w:rPr>
          <w:b/>
          <w:color w:val="auto"/>
          <w:lang w:val="bg-BG"/>
        </w:rPr>
        <w:t xml:space="preserve"> </w:t>
      </w:r>
      <w:r w:rsidR="002C3566">
        <w:rPr>
          <w:b/>
          <w:color w:val="auto"/>
          <w:lang w:val="bg-BG"/>
        </w:rPr>
        <w:t xml:space="preserve">       Директор: Соня Карагяурова</w:t>
      </w:r>
    </w:p>
    <w:p w14:paraId="06F684AD" w14:textId="77777777" w:rsidR="00505FF5" w:rsidRDefault="00505FF5" w:rsidP="002923B1">
      <w:pPr>
        <w:pStyle w:val="Default"/>
        <w:spacing w:line="360" w:lineRule="auto"/>
        <w:jc w:val="center"/>
        <w:rPr>
          <w:b/>
          <w:color w:val="auto"/>
          <w:lang w:val="bg-BG"/>
        </w:rPr>
      </w:pPr>
    </w:p>
    <w:p w14:paraId="3A4CA6FB" w14:textId="77777777" w:rsidR="00505FF5" w:rsidRDefault="00505FF5" w:rsidP="002923B1">
      <w:pPr>
        <w:pStyle w:val="Default"/>
        <w:spacing w:line="360" w:lineRule="auto"/>
        <w:jc w:val="center"/>
        <w:rPr>
          <w:b/>
          <w:color w:val="auto"/>
          <w:lang w:val="bg-BG"/>
        </w:rPr>
      </w:pPr>
    </w:p>
    <w:p w14:paraId="51FFD968" w14:textId="4B26E95F" w:rsidR="001445E3" w:rsidRPr="002007D4" w:rsidRDefault="00505FF5" w:rsidP="002923B1">
      <w:pPr>
        <w:pStyle w:val="Default"/>
        <w:spacing w:line="360" w:lineRule="auto"/>
        <w:jc w:val="center"/>
        <w:rPr>
          <w:b/>
          <w:color w:val="auto"/>
          <w:sz w:val="36"/>
          <w:szCs w:val="36"/>
          <w:lang w:val="bg-BG"/>
        </w:rPr>
      </w:pPr>
      <w:r w:rsidRPr="002007D4">
        <w:rPr>
          <w:b/>
          <w:color w:val="auto"/>
          <w:sz w:val="36"/>
          <w:szCs w:val="36"/>
          <w:lang w:val="bg-BG"/>
        </w:rPr>
        <w:t>МЕРКИ</w:t>
      </w:r>
    </w:p>
    <w:p w14:paraId="1DD68E89" w14:textId="3BEE0A4F" w:rsidR="00505FF5" w:rsidRPr="00CE104A" w:rsidRDefault="00505FF5" w:rsidP="002923B1">
      <w:pPr>
        <w:pStyle w:val="Default"/>
        <w:spacing w:line="360" w:lineRule="auto"/>
        <w:jc w:val="center"/>
        <w:rPr>
          <w:b/>
          <w:color w:val="auto"/>
          <w:lang w:val="bg-BG"/>
        </w:rPr>
      </w:pPr>
      <w:r>
        <w:rPr>
          <w:b/>
          <w:color w:val="auto"/>
          <w:lang w:val="bg-BG"/>
        </w:rPr>
        <w:t>ЗА ДЕЙНОСТ</w:t>
      </w:r>
      <w:r w:rsidR="007940AC">
        <w:rPr>
          <w:b/>
          <w:color w:val="auto"/>
          <w:lang w:val="bg-BG"/>
        </w:rPr>
        <w:t>Т</w:t>
      </w:r>
      <w:r>
        <w:rPr>
          <w:b/>
          <w:color w:val="auto"/>
          <w:lang w:val="bg-BG"/>
        </w:rPr>
        <w:t>А НА УЧИЛИЩЕТО</w:t>
      </w:r>
    </w:p>
    <w:p w14:paraId="5F443D93" w14:textId="2A29E4BF" w:rsidR="00AC50DB" w:rsidRPr="00CE104A" w:rsidRDefault="00AC50DB" w:rsidP="002923B1">
      <w:pPr>
        <w:pStyle w:val="Default"/>
        <w:spacing w:line="360" w:lineRule="auto"/>
        <w:jc w:val="center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>ПРЕЗ УЧЕБНАТА 202</w:t>
      </w:r>
      <w:r w:rsidR="006E0991">
        <w:rPr>
          <w:b/>
          <w:color w:val="auto"/>
          <w:lang w:val="en-US"/>
        </w:rPr>
        <w:t>1</w:t>
      </w:r>
      <w:r w:rsidR="006936CB">
        <w:rPr>
          <w:b/>
          <w:color w:val="auto"/>
          <w:lang w:val="bg-BG"/>
        </w:rPr>
        <w:t xml:space="preserve"> </w:t>
      </w:r>
      <w:r w:rsidRPr="00CE104A">
        <w:rPr>
          <w:b/>
          <w:color w:val="auto"/>
          <w:lang w:val="bg-BG"/>
        </w:rPr>
        <w:t>-</w:t>
      </w:r>
      <w:r w:rsidR="006936CB">
        <w:rPr>
          <w:b/>
          <w:color w:val="auto"/>
          <w:lang w:val="bg-BG"/>
        </w:rPr>
        <w:t xml:space="preserve"> </w:t>
      </w:r>
      <w:r w:rsidRPr="00CE104A">
        <w:rPr>
          <w:b/>
          <w:color w:val="auto"/>
          <w:lang w:val="bg-BG"/>
        </w:rPr>
        <w:t>202</w:t>
      </w:r>
      <w:r w:rsidR="006E0991">
        <w:rPr>
          <w:b/>
          <w:color w:val="auto"/>
          <w:lang w:val="en-US"/>
        </w:rPr>
        <w:t>2</w:t>
      </w:r>
      <w:r w:rsidRPr="00CE104A">
        <w:rPr>
          <w:b/>
          <w:color w:val="auto"/>
          <w:lang w:val="bg-BG"/>
        </w:rPr>
        <w:t xml:space="preserve"> ГОДИНА В УСЛОВИЯТА НА COVID-19</w:t>
      </w:r>
    </w:p>
    <w:p w14:paraId="57FB2597" w14:textId="77777777" w:rsidR="002A2CAC" w:rsidRPr="00CE104A" w:rsidRDefault="002A2CAC" w:rsidP="00CE104A">
      <w:pPr>
        <w:pStyle w:val="Default"/>
        <w:spacing w:line="360" w:lineRule="auto"/>
        <w:jc w:val="both"/>
        <w:rPr>
          <w:b/>
          <w:color w:val="auto"/>
          <w:lang w:val="bg-BG"/>
        </w:rPr>
      </w:pPr>
    </w:p>
    <w:p w14:paraId="057175D8" w14:textId="77777777" w:rsidR="00BB0007" w:rsidRPr="00CE104A" w:rsidRDefault="00BB0007" w:rsidP="00CE104A">
      <w:pPr>
        <w:pStyle w:val="Default"/>
        <w:spacing w:line="360" w:lineRule="auto"/>
        <w:ind w:left="708"/>
        <w:jc w:val="both"/>
        <w:rPr>
          <w:color w:val="auto"/>
          <w:lang w:val="bg-BG"/>
        </w:rPr>
      </w:pPr>
    </w:p>
    <w:p w14:paraId="620B80D6" w14:textId="67A757A9" w:rsidR="00140301" w:rsidRPr="00140301" w:rsidRDefault="004E4E98" w:rsidP="00140301">
      <w:pPr>
        <w:pStyle w:val="Default"/>
        <w:spacing w:line="360" w:lineRule="auto"/>
        <w:jc w:val="both"/>
        <w:rPr>
          <w:color w:val="auto"/>
          <w:lang w:val="bg-BG"/>
        </w:rPr>
      </w:pPr>
      <w:r>
        <w:rPr>
          <w:b/>
          <w:i/>
          <w:color w:val="auto"/>
          <w:lang w:val="en-US"/>
        </w:rPr>
        <w:t xml:space="preserve">I. </w:t>
      </w:r>
      <w:r w:rsidR="00195F5D" w:rsidRPr="00CE104A">
        <w:rPr>
          <w:b/>
          <w:i/>
          <w:color w:val="auto"/>
          <w:lang w:val="bg-BG"/>
        </w:rPr>
        <w:t xml:space="preserve">Задължителните </w:t>
      </w:r>
      <w:r w:rsidR="005670DA" w:rsidRPr="00CE104A">
        <w:rPr>
          <w:b/>
          <w:i/>
          <w:color w:val="auto"/>
          <w:lang w:val="bg-BG"/>
        </w:rPr>
        <w:t>мерки</w:t>
      </w:r>
      <w:r w:rsidR="005670DA" w:rsidRPr="00CE104A">
        <w:rPr>
          <w:i/>
          <w:color w:val="auto"/>
          <w:lang w:val="bg-BG"/>
        </w:rPr>
        <w:t xml:space="preserve"> </w:t>
      </w:r>
      <w:r w:rsidR="005670DA" w:rsidRPr="00CE104A">
        <w:rPr>
          <w:b/>
          <w:i/>
          <w:color w:val="auto"/>
          <w:lang w:val="bg-BG"/>
        </w:rPr>
        <w:t xml:space="preserve">за ограничаване на рисковете от разпространение на вируса </w:t>
      </w:r>
      <w:r w:rsidR="00195F5D" w:rsidRPr="00CE104A">
        <w:rPr>
          <w:b/>
          <w:i/>
          <w:color w:val="auto"/>
          <w:lang w:val="bg-BG"/>
        </w:rPr>
        <w:t>включват:</w:t>
      </w:r>
    </w:p>
    <w:p w14:paraId="21E57CC1" w14:textId="1DE0E4AD" w:rsidR="00140301" w:rsidRPr="00CE104A" w:rsidRDefault="00140301" w:rsidP="00140301">
      <w:pPr>
        <w:pStyle w:val="Default"/>
        <w:spacing w:line="360" w:lineRule="auto"/>
        <w:jc w:val="both"/>
        <w:rPr>
          <w:color w:val="auto"/>
          <w:lang w:val="bg-BG"/>
        </w:rPr>
      </w:pPr>
      <w:r>
        <w:rPr>
          <w:b/>
          <w:i/>
          <w:color w:val="auto"/>
          <w:lang w:val="en-US"/>
        </w:rPr>
        <w:t>1.</w:t>
      </w:r>
      <w:r w:rsidRPr="00140301">
        <w:rPr>
          <w:color w:val="auto"/>
          <w:lang w:val="bg-BG"/>
        </w:rPr>
        <w:t xml:space="preserve"> </w:t>
      </w:r>
      <w:r w:rsidRPr="00CE104A">
        <w:rPr>
          <w:color w:val="auto"/>
          <w:lang w:val="bg-BG"/>
        </w:rPr>
        <w:t xml:space="preserve">Дезинфекция на повърхностите и проветряване. </w:t>
      </w:r>
    </w:p>
    <w:p w14:paraId="26CA3DF1" w14:textId="77777777" w:rsidR="00140301" w:rsidRDefault="00140301" w:rsidP="001403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  <w:lang w:val="bg-BG"/>
        </w:rPr>
        <w:t xml:space="preserve"> </w:t>
      </w:r>
      <w:r>
        <w:rPr>
          <w:rFonts w:ascii="Times New Roman" w:hAnsi="Times New Roman" w:cs="Times New Roman"/>
          <w:bCs/>
        </w:rPr>
        <w:t>E</w:t>
      </w:r>
      <w:r w:rsidRPr="00CE104A">
        <w:rPr>
          <w:rFonts w:ascii="Times New Roman" w:hAnsi="Times New Roman" w:cs="Times New Roman"/>
          <w:bCs/>
          <w:lang w:val="bg-BG"/>
        </w:rPr>
        <w:t>жедневно двукратно (</w:t>
      </w:r>
      <w:r w:rsidRPr="00CE104A">
        <w:rPr>
          <w:rFonts w:ascii="Times New Roman" w:hAnsi="Times New Roman" w:cs="Times New Roman"/>
          <w:lang w:val="bg-BG"/>
        </w:rPr>
        <w:t>преди началото и след приключване на смяната)</w:t>
      </w:r>
      <w:r w:rsidRPr="00CE104A">
        <w:rPr>
          <w:rFonts w:ascii="Times New Roman" w:hAnsi="Times New Roman" w:cs="Times New Roman"/>
          <w:bCs/>
          <w:lang w:val="bg-BG"/>
        </w:rPr>
        <w:t xml:space="preserve"> </w:t>
      </w:r>
      <w:r w:rsidRPr="000D7732">
        <w:rPr>
          <w:rFonts w:ascii="Times New Roman" w:hAnsi="Times New Roman" w:cs="Times New Roman"/>
          <w:bCs/>
          <w:lang w:val="bg-BG"/>
        </w:rPr>
        <w:t xml:space="preserve">влажно </w:t>
      </w:r>
      <w:r w:rsidRPr="00CE104A">
        <w:rPr>
          <w:rFonts w:ascii="Times New Roman" w:hAnsi="Times New Roman" w:cs="Times New Roman"/>
          <w:bCs/>
          <w:lang w:val="bg-BG"/>
        </w:rPr>
        <w:t>почистване и дезинфекция</w:t>
      </w:r>
      <w:r w:rsidRPr="00CE104A">
        <w:rPr>
          <w:rFonts w:ascii="Times New Roman" w:hAnsi="Times New Roman" w:cs="Times New Roman"/>
          <w:lang w:val="bg-BG"/>
        </w:rPr>
        <w:t xml:space="preserve"> на всички критични точки – подове в училища, бюра, чинове, маси, дръжки на врати, прозорци, ключове за осветление, бутони на асансьори, парапети, уреди, екрани, тоалетни чинии, мивки, кранове и др.</w:t>
      </w:r>
    </w:p>
    <w:p w14:paraId="7BEFB254" w14:textId="018A15F7" w:rsidR="00140301" w:rsidRPr="00CE104A" w:rsidRDefault="00140301" w:rsidP="001403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bg-BG"/>
        </w:rPr>
      </w:pPr>
      <w:proofErr w:type="gramStart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bg-BG"/>
        </w:rPr>
        <w:t xml:space="preserve">Увеличаване на хигиенните и дезинфекционни мероприятия </w:t>
      </w:r>
      <w:r w:rsidRPr="00CE104A">
        <w:rPr>
          <w:rFonts w:ascii="Times New Roman" w:hAnsi="Times New Roman" w:cs="Times New Roman"/>
          <w:lang w:val="bg-BG"/>
        </w:rPr>
        <w:t>при наличие на потвърден случа</w:t>
      </w:r>
      <w:r>
        <w:rPr>
          <w:rFonts w:ascii="Times New Roman" w:hAnsi="Times New Roman" w:cs="Times New Roman"/>
          <w:lang w:val="bg-BG"/>
        </w:rPr>
        <w:t xml:space="preserve">й </w:t>
      </w:r>
      <w:r w:rsidRPr="00CE104A">
        <w:rPr>
          <w:rFonts w:ascii="Times New Roman" w:hAnsi="Times New Roman" w:cs="Times New Roman"/>
          <w:lang w:val="bg-BG"/>
        </w:rPr>
        <w:t>на COVID-19, като в зависимост от обектите варират от 4 пъти на ден до дезинфекция на всеки час.</w:t>
      </w:r>
      <w:proofErr w:type="gramEnd"/>
    </w:p>
    <w:p w14:paraId="3AF34A79" w14:textId="4B0DA2AD" w:rsidR="00140301" w:rsidRDefault="00140301" w:rsidP="00140301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-</w:t>
      </w:r>
      <w:r w:rsidR="00E53E63">
        <w:rPr>
          <w:rFonts w:ascii="Times New Roman" w:hAnsi="Times New Roman" w:cs="Times New Roman"/>
          <w:lang w:val="bg-BG"/>
        </w:rPr>
        <w:t xml:space="preserve"> </w:t>
      </w:r>
      <w:r w:rsidR="001E449F">
        <w:rPr>
          <w:rFonts w:ascii="Times New Roman" w:hAnsi="Times New Roman" w:cs="Times New Roman"/>
          <w:lang w:val="bg-BG"/>
        </w:rPr>
        <w:t xml:space="preserve">Почистване и дезинфекциране на тоалетните и санитарните помещения по график. </w:t>
      </w:r>
      <w:r>
        <w:rPr>
          <w:rFonts w:ascii="Times New Roman" w:hAnsi="Times New Roman" w:cs="Times New Roman"/>
          <w:lang w:val="bg-BG"/>
        </w:rPr>
        <w:t>Своевременно осигуряване на течен сапун,</w:t>
      </w:r>
      <w:r w:rsidR="00E53E63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дезинфектанти,</w:t>
      </w:r>
      <w:r w:rsidR="00E53E63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еднократни салфетки за подсушаване не ръцете,</w:t>
      </w:r>
      <w:r w:rsidR="00E53E63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тоалетна хартия.</w:t>
      </w:r>
    </w:p>
    <w:p w14:paraId="04F9A443" w14:textId="18CF3081" w:rsidR="00140301" w:rsidRDefault="001E449F" w:rsidP="00140301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- </w:t>
      </w:r>
      <w:r w:rsidR="00140301">
        <w:rPr>
          <w:rFonts w:ascii="Times New Roman" w:hAnsi="Times New Roman" w:cs="Times New Roman"/>
          <w:lang w:val="bg-BG"/>
        </w:rPr>
        <w:t>Дезинфекциране на кабинети,</w:t>
      </w:r>
      <w:r w:rsidR="004E4E98">
        <w:rPr>
          <w:rFonts w:ascii="Times New Roman" w:hAnsi="Times New Roman" w:cs="Times New Roman"/>
          <w:lang w:val="bg-BG"/>
        </w:rPr>
        <w:t xml:space="preserve"> </w:t>
      </w:r>
      <w:r w:rsidR="00140301">
        <w:rPr>
          <w:rFonts w:ascii="Times New Roman" w:hAnsi="Times New Roman" w:cs="Times New Roman"/>
          <w:lang w:val="bg-BG"/>
        </w:rPr>
        <w:t>физкултурен салон,</w:t>
      </w:r>
      <w:r w:rsidR="00E53E63">
        <w:rPr>
          <w:rFonts w:ascii="Times New Roman" w:hAnsi="Times New Roman" w:cs="Times New Roman"/>
          <w:lang w:val="bg-BG"/>
        </w:rPr>
        <w:t xml:space="preserve"> </w:t>
      </w:r>
      <w:r w:rsidR="00140301">
        <w:rPr>
          <w:rFonts w:ascii="Times New Roman" w:hAnsi="Times New Roman" w:cs="Times New Roman"/>
          <w:lang w:val="bg-BG"/>
        </w:rPr>
        <w:t>мишки</w:t>
      </w:r>
      <w:r>
        <w:rPr>
          <w:rFonts w:ascii="Times New Roman" w:hAnsi="Times New Roman" w:cs="Times New Roman"/>
        </w:rPr>
        <w:t>,</w:t>
      </w:r>
      <w:r w:rsidR="00140301">
        <w:rPr>
          <w:rFonts w:ascii="Times New Roman" w:hAnsi="Times New Roman" w:cs="Times New Roman"/>
          <w:lang w:val="bg-BG"/>
        </w:rPr>
        <w:t xml:space="preserve"> клавиатури през всяко междучасие.</w:t>
      </w:r>
    </w:p>
    <w:p w14:paraId="40E20627" w14:textId="5BE4FDB0" w:rsidR="00140301" w:rsidRDefault="00140301" w:rsidP="00140301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-</w:t>
      </w:r>
      <w:r w:rsidR="001E449F">
        <w:rPr>
          <w:rFonts w:ascii="Times New Roman" w:hAnsi="Times New Roman" w:cs="Times New Roman"/>
          <w:lang w:val="bg-BG"/>
        </w:rPr>
        <w:t xml:space="preserve"> </w:t>
      </w:r>
      <w:r w:rsidR="002B1088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Дезинфекциране на учителстата стая по време на </w:t>
      </w:r>
      <w:r w:rsidR="001E449F">
        <w:rPr>
          <w:rFonts w:ascii="Times New Roman" w:hAnsi="Times New Roman" w:cs="Times New Roman"/>
          <w:lang w:val="bg-BG"/>
        </w:rPr>
        <w:t>всеки учебен час;</w:t>
      </w:r>
    </w:p>
    <w:p w14:paraId="541AFB97" w14:textId="7AE51EBA" w:rsidR="00140301" w:rsidRDefault="00140301" w:rsidP="00140301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-</w:t>
      </w:r>
      <w:r w:rsidR="002B1088">
        <w:rPr>
          <w:rFonts w:ascii="Times New Roman" w:hAnsi="Times New Roman" w:cs="Times New Roman"/>
          <w:lang w:val="bg-BG"/>
        </w:rPr>
        <w:t xml:space="preserve">  </w:t>
      </w:r>
      <w:r>
        <w:rPr>
          <w:rFonts w:ascii="Times New Roman" w:hAnsi="Times New Roman" w:cs="Times New Roman"/>
          <w:lang w:val="bg-BG"/>
        </w:rPr>
        <w:t>Учебните стаи се п</w:t>
      </w:r>
      <w:r w:rsidRPr="00CE104A">
        <w:rPr>
          <w:rFonts w:ascii="Times New Roman" w:hAnsi="Times New Roman" w:cs="Times New Roman"/>
          <w:lang w:val="bg-BG"/>
        </w:rPr>
        <w:t>роветрява</w:t>
      </w:r>
      <w:r>
        <w:rPr>
          <w:rFonts w:ascii="Times New Roman" w:hAnsi="Times New Roman" w:cs="Times New Roman"/>
          <w:lang w:val="bg-BG"/>
        </w:rPr>
        <w:t>т</w:t>
      </w:r>
      <w:r w:rsidRPr="00CE104A">
        <w:rPr>
          <w:rFonts w:ascii="Times New Roman" w:hAnsi="Times New Roman" w:cs="Times New Roman"/>
          <w:lang w:val="bg-BG"/>
        </w:rPr>
        <w:t xml:space="preserve"> по време на всяко междучасие</w:t>
      </w:r>
      <w:r w:rsidR="001E449F">
        <w:rPr>
          <w:rFonts w:ascii="Times New Roman" w:hAnsi="Times New Roman" w:cs="Times New Roman"/>
          <w:lang w:val="bg-BG"/>
        </w:rPr>
        <w:t xml:space="preserve"> и поне 2 пъти по време на часа за не по-малко от 1 минута в съответствие с метеорологичните условия;</w:t>
      </w:r>
    </w:p>
    <w:p w14:paraId="5DAF8893" w14:textId="4EF3FEFD" w:rsidR="00140301" w:rsidRPr="004E4E98" w:rsidRDefault="004E4E98" w:rsidP="00140301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</w:rPr>
        <w:t xml:space="preserve">2. </w:t>
      </w:r>
      <w:r w:rsidRPr="004E4E98">
        <w:rPr>
          <w:rFonts w:ascii="Times New Roman" w:hAnsi="Times New Roman" w:cs="Times New Roman"/>
          <w:b/>
          <w:bCs/>
          <w:lang w:val="bg-BG"/>
        </w:rPr>
        <w:t>Действия за намаляване на взаимодействие на участниците в образователния процес чрез прилагане на стратегия на дистанция (невзаимодействие) между учениците от различните паралелки, където и доколкото е възможно</w:t>
      </w:r>
    </w:p>
    <w:p w14:paraId="2A32BFCD" w14:textId="42974125" w:rsidR="00140301" w:rsidRPr="00CE104A" w:rsidRDefault="00140301" w:rsidP="00140301">
      <w:pPr>
        <w:tabs>
          <w:tab w:val="left" w:pos="360"/>
        </w:tabs>
        <w:spacing w:line="360" w:lineRule="auto"/>
        <w:jc w:val="both"/>
        <w:rPr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ab/>
      </w:r>
      <w:r>
        <w:rPr>
          <w:rFonts w:ascii="Times New Roman" w:hAnsi="Times New Roman" w:cs="Times New Roman"/>
          <w:lang w:val="bg-BG"/>
        </w:rPr>
        <w:t>2.</w:t>
      </w:r>
      <w:r w:rsidR="004E4E98">
        <w:rPr>
          <w:rFonts w:ascii="Times New Roman" w:hAnsi="Times New Roman" w:cs="Times New Roman"/>
          <w:lang w:val="bg-BG"/>
        </w:rPr>
        <w:t>1</w:t>
      </w:r>
      <w:r w:rsidRPr="00CE104A">
        <w:rPr>
          <w:rFonts w:ascii="Times New Roman" w:hAnsi="Times New Roman" w:cs="Times New Roman"/>
          <w:lang w:val="bg-BG"/>
        </w:rPr>
        <w:tab/>
      </w:r>
      <w:r w:rsidR="004E4E98" w:rsidRPr="004E4E98">
        <w:rPr>
          <w:rFonts w:ascii="Times New Roman" w:hAnsi="Times New Roman" w:cs="Times New Roman"/>
          <w:b/>
          <w:bCs/>
          <w:lang w:val="bg-BG"/>
        </w:rPr>
        <w:t>Л</w:t>
      </w:r>
      <w:r w:rsidRPr="004E4E98">
        <w:rPr>
          <w:rFonts w:ascii="Times New Roman" w:hAnsi="Times New Roman" w:cs="Times New Roman"/>
          <w:b/>
          <w:bCs/>
          <w:lang w:val="bg-BG"/>
        </w:rPr>
        <w:t xml:space="preserve">ична хигиена и </w:t>
      </w:r>
      <w:r w:rsidR="004E4E98" w:rsidRPr="004E4E98">
        <w:rPr>
          <w:rFonts w:ascii="Times New Roman" w:hAnsi="Times New Roman" w:cs="Times New Roman"/>
          <w:b/>
          <w:bCs/>
          <w:lang w:val="bg-BG"/>
        </w:rPr>
        <w:t xml:space="preserve">създаване на </w:t>
      </w:r>
      <w:r w:rsidRPr="004E4E98">
        <w:rPr>
          <w:rFonts w:ascii="Times New Roman" w:hAnsi="Times New Roman" w:cs="Times New Roman"/>
          <w:b/>
          <w:bCs/>
          <w:lang w:val="bg-BG"/>
        </w:rPr>
        <w:t>условия за това:</w:t>
      </w:r>
    </w:p>
    <w:p w14:paraId="77F4DD2F" w14:textId="77777777" w:rsidR="00140301" w:rsidRPr="00CE104A" w:rsidRDefault="00140301" w:rsidP="0014030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>Осигуряване на течаща топла вода и сапун във всяко санитарно помещение</w:t>
      </w:r>
      <w:r>
        <w:rPr>
          <w:color w:val="auto"/>
          <w:lang w:val="bg-BG"/>
        </w:rPr>
        <w:t xml:space="preserve">, както и </w:t>
      </w:r>
      <w:r w:rsidRPr="000D7732">
        <w:rPr>
          <w:color w:val="auto"/>
          <w:lang w:val="bg-BG"/>
        </w:rPr>
        <w:t xml:space="preserve">в тоалетните </w:t>
      </w:r>
      <w:r w:rsidRPr="00CE104A">
        <w:rPr>
          <w:color w:val="auto"/>
          <w:lang w:val="bg-BG"/>
        </w:rPr>
        <w:t>за всички ученици и работещи.</w:t>
      </w:r>
    </w:p>
    <w:p w14:paraId="07D63962" w14:textId="2A76C0F8" w:rsidR="00140301" w:rsidRDefault="00140301" w:rsidP="0014030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>Поставяне на автоматични дозатори за дезинфекта</w:t>
      </w:r>
      <w:r>
        <w:rPr>
          <w:color w:val="auto"/>
          <w:lang w:val="bg-BG"/>
        </w:rPr>
        <w:t xml:space="preserve">нт за ръце </w:t>
      </w:r>
      <w:r w:rsidRPr="00CE104A">
        <w:rPr>
          <w:color w:val="auto"/>
          <w:lang w:val="bg-BG"/>
        </w:rPr>
        <w:t>в коридор</w:t>
      </w:r>
      <w:r w:rsidR="00E53E63">
        <w:rPr>
          <w:color w:val="auto"/>
          <w:lang w:val="bg-BG"/>
        </w:rPr>
        <w:t>а</w:t>
      </w:r>
      <w:r w:rsidRPr="00CE104A">
        <w:rPr>
          <w:color w:val="auto"/>
          <w:lang w:val="bg-BG"/>
        </w:rPr>
        <w:t xml:space="preserve">, а при възможност - и в класните стаи, </w:t>
      </w:r>
      <w:r>
        <w:rPr>
          <w:color w:val="auto"/>
          <w:lang w:val="bg-BG"/>
        </w:rPr>
        <w:t xml:space="preserve"> като тяхната употреба следва да е контролирана</w:t>
      </w:r>
      <w:r w:rsidRPr="00CE104A">
        <w:rPr>
          <w:color w:val="auto"/>
          <w:lang w:val="bg-BG"/>
        </w:rPr>
        <w:t>.</w:t>
      </w:r>
    </w:p>
    <w:p w14:paraId="28D5AAE9" w14:textId="6A496207" w:rsidR="002078DB" w:rsidRDefault="002078DB" w:rsidP="0014030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>Поставяне на дезинфектант за ръце на видно място на входа на училището;</w:t>
      </w:r>
    </w:p>
    <w:p w14:paraId="44C8C585" w14:textId="1C42A39A" w:rsidR="00140301" w:rsidRPr="00CE104A" w:rsidRDefault="00140301" w:rsidP="0014030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>Поставяне на видно място на правила за спазване на лична хигиена</w:t>
      </w:r>
      <w:r w:rsidR="002078DB">
        <w:rPr>
          <w:color w:val="auto"/>
          <w:lang w:val="bg-BG"/>
        </w:rPr>
        <w:t>;</w:t>
      </w:r>
    </w:p>
    <w:p w14:paraId="406407E5" w14:textId="77777777" w:rsidR="00140301" w:rsidRPr="00CE104A" w:rsidRDefault="00140301" w:rsidP="0014030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Създаване на навици за миене на ръцете с течен сапун и топла вода след </w:t>
      </w:r>
      <w:r>
        <w:rPr>
          <w:color w:val="auto"/>
          <w:lang w:val="bg-BG"/>
        </w:rPr>
        <w:t xml:space="preserve">посещение на </w:t>
      </w:r>
      <w:r w:rsidRPr="00CE104A">
        <w:rPr>
          <w:color w:val="auto"/>
          <w:lang w:val="bg-BG"/>
        </w:rPr>
        <w:t>тоалетна</w:t>
      </w:r>
      <w:r>
        <w:rPr>
          <w:color w:val="auto"/>
          <w:lang w:val="bg-BG"/>
        </w:rPr>
        <w:t>та</w:t>
      </w:r>
      <w:r w:rsidRPr="00CE104A">
        <w:rPr>
          <w:color w:val="auto"/>
          <w:lang w:val="bg-BG"/>
        </w:rPr>
        <w:t>, преди хранене, след отдих на открито/физическа култура, при кихане и кашляне</w:t>
      </w:r>
      <w:r>
        <w:rPr>
          <w:color w:val="auto"/>
          <w:lang w:val="bg-BG"/>
        </w:rPr>
        <w:t>.</w:t>
      </w:r>
      <w:r w:rsidRPr="00CE104A">
        <w:rPr>
          <w:color w:val="auto"/>
          <w:lang w:val="bg-BG"/>
        </w:rPr>
        <w:t xml:space="preserve"> </w:t>
      </w:r>
    </w:p>
    <w:p w14:paraId="588FA4DF" w14:textId="77777777" w:rsidR="00140301" w:rsidRDefault="00140301" w:rsidP="0014030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Правилно използване на дезинфектант за ръце, който се нанася върху чисти ръце. </w:t>
      </w:r>
    </w:p>
    <w:p w14:paraId="19B4E032" w14:textId="438B047E" w:rsidR="00140301" w:rsidRDefault="00140301" w:rsidP="0014030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>Елиминиране на вредни навици, свързани с докосване на лицето, носа, устата и очите.</w:t>
      </w:r>
    </w:p>
    <w:p w14:paraId="47381C6E" w14:textId="40EB2409" w:rsidR="002078DB" w:rsidRPr="00CE104A" w:rsidRDefault="002078DB" w:rsidP="0014030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>Организиране на хигиенните и дезинфекционните дейности и правилно приготвяне на дезинфекционните разтвори съвместно с медицинското лице в училището и/или с оказана методична помощ от РЗИ. С биоцидите, които не са готови за употреба, разтворите се приготвят съгласно издадените от МЗ разрешения;</w:t>
      </w:r>
    </w:p>
    <w:p w14:paraId="297F0EA3" w14:textId="4B09A831" w:rsidR="00632451" w:rsidRPr="00CE104A" w:rsidRDefault="00632451" w:rsidP="00CE104A">
      <w:pPr>
        <w:pStyle w:val="Default"/>
        <w:spacing w:line="360" w:lineRule="auto"/>
        <w:ind w:firstLine="708"/>
        <w:jc w:val="both"/>
        <w:rPr>
          <w:b/>
          <w:i/>
          <w:color w:val="auto"/>
          <w:lang w:val="bg-BG"/>
        </w:rPr>
      </w:pPr>
    </w:p>
    <w:p w14:paraId="0A6158DD" w14:textId="7C583D32" w:rsidR="00B05948" w:rsidRPr="00CE104A" w:rsidRDefault="004E4E98" w:rsidP="004E4E98">
      <w:pPr>
        <w:pStyle w:val="Default"/>
        <w:spacing w:line="360" w:lineRule="auto"/>
        <w:ind w:left="720"/>
        <w:jc w:val="both"/>
        <w:rPr>
          <w:color w:val="auto"/>
          <w:lang w:val="bg-BG"/>
        </w:rPr>
      </w:pPr>
      <w:r>
        <w:rPr>
          <w:color w:val="auto"/>
          <w:lang w:val="bg-BG"/>
        </w:rPr>
        <w:t>2.2</w:t>
      </w:r>
      <w:r w:rsidR="008E606A">
        <w:rPr>
          <w:color w:val="auto"/>
          <w:lang w:val="bg-BG"/>
        </w:rPr>
        <w:t>.</w:t>
      </w:r>
      <w:r>
        <w:rPr>
          <w:color w:val="auto"/>
          <w:lang w:val="bg-BG"/>
        </w:rPr>
        <w:t xml:space="preserve"> </w:t>
      </w:r>
      <w:r w:rsidR="008E606A" w:rsidRPr="004E4E98">
        <w:rPr>
          <w:b/>
          <w:bCs/>
          <w:color w:val="auto"/>
          <w:lang w:val="bg-BG"/>
        </w:rPr>
        <w:t>Носене на защитна маска за лице</w:t>
      </w:r>
    </w:p>
    <w:p w14:paraId="34EC36CE" w14:textId="6C1E9EC8" w:rsidR="008E606A" w:rsidRDefault="008C7ABB" w:rsidP="002078DB">
      <w:pPr>
        <w:pStyle w:val="Default"/>
        <w:spacing w:line="360" w:lineRule="auto"/>
        <w:ind w:firstLine="72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>Носене</w:t>
      </w:r>
      <w:r w:rsidR="008E606A">
        <w:rPr>
          <w:color w:val="auto"/>
          <w:lang w:val="bg-BG"/>
        </w:rPr>
        <w:t>то на защитна маска за лице е задължително по време на извънредната епидемична обстановка</w:t>
      </w:r>
      <w:r w:rsidR="0004428E">
        <w:rPr>
          <w:color w:val="auto"/>
          <w:lang w:val="bg-BG"/>
        </w:rPr>
        <w:t>, освен ако изрично не е указано друго.</w:t>
      </w:r>
    </w:p>
    <w:p w14:paraId="7204C8FC" w14:textId="2CF21DD4" w:rsidR="00B05948" w:rsidRDefault="008E606A" w:rsidP="002078DB">
      <w:pPr>
        <w:pStyle w:val="Default"/>
        <w:spacing w:line="360" w:lineRule="auto"/>
        <w:ind w:firstLine="72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Маските за учениците се осигуряват от </w:t>
      </w:r>
      <w:r w:rsidR="0004428E">
        <w:rPr>
          <w:color w:val="auto"/>
          <w:lang w:val="bg-BG"/>
        </w:rPr>
        <w:t>учениците</w:t>
      </w:r>
      <w:r w:rsidRPr="00CE104A">
        <w:rPr>
          <w:color w:val="auto"/>
          <w:lang w:val="bg-BG"/>
        </w:rPr>
        <w:t>, респ. техните родители</w:t>
      </w:r>
      <w:r>
        <w:rPr>
          <w:color w:val="auto"/>
          <w:lang w:val="bg-BG"/>
        </w:rPr>
        <w:t>,</w:t>
      </w:r>
      <w:r w:rsidR="0004428E">
        <w:rPr>
          <w:color w:val="auto"/>
          <w:lang w:val="bg-BG"/>
        </w:rPr>
        <w:t xml:space="preserve"> </w:t>
      </w:r>
      <w:r>
        <w:rPr>
          <w:color w:val="auto"/>
          <w:lang w:val="bg-BG"/>
        </w:rPr>
        <w:t xml:space="preserve">а за учителите </w:t>
      </w:r>
      <w:r w:rsidR="0004428E">
        <w:rPr>
          <w:color w:val="auto"/>
          <w:lang w:val="bg-BG"/>
        </w:rPr>
        <w:t xml:space="preserve">- </w:t>
      </w:r>
      <w:r>
        <w:rPr>
          <w:color w:val="auto"/>
          <w:lang w:val="bg-BG"/>
        </w:rPr>
        <w:t>от училищата.</w:t>
      </w:r>
      <w:r w:rsidRPr="00CE104A">
        <w:rPr>
          <w:color w:val="auto"/>
          <w:lang w:val="bg-BG"/>
        </w:rPr>
        <w:t xml:space="preserve"> Училища</w:t>
      </w:r>
      <w:r>
        <w:rPr>
          <w:color w:val="auto"/>
          <w:lang w:val="bg-BG"/>
        </w:rPr>
        <w:t>та</w:t>
      </w:r>
      <w:r w:rsidRPr="00CE104A">
        <w:rPr>
          <w:color w:val="auto"/>
          <w:lang w:val="bg-BG"/>
        </w:rPr>
        <w:t xml:space="preserve"> осигуряват ма</w:t>
      </w:r>
      <w:r>
        <w:rPr>
          <w:color w:val="auto"/>
          <w:lang w:val="bg-BG"/>
        </w:rPr>
        <w:t>ск</w:t>
      </w:r>
      <w:r w:rsidRPr="00CE104A">
        <w:rPr>
          <w:color w:val="auto"/>
          <w:lang w:val="bg-BG"/>
        </w:rPr>
        <w:t xml:space="preserve">и </w:t>
      </w:r>
      <w:r w:rsidR="0004428E">
        <w:rPr>
          <w:color w:val="auto"/>
          <w:lang w:val="bg-BG"/>
        </w:rPr>
        <w:t xml:space="preserve">и </w:t>
      </w:r>
      <w:r w:rsidRPr="00CE104A">
        <w:rPr>
          <w:color w:val="auto"/>
          <w:lang w:val="bg-BG"/>
        </w:rPr>
        <w:t>в случаите, когато учениците нямат так</w:t>
      </w:r>
      <w:r>
        <w:rPr>
          <w:color w:val="auto"/>
          <w:lang w:val="bg-BG"/>
        </w:rPr>
        <w:t>ива</w:t>
      </w:r>
      <w:r w:rsidRPr="00CE104A">
        <w:rPr>
          <w:color w:val="auto"/>
          <w:lang w:val="bg-BG"/>
        </w:rPr>
        <w:t xml:space="preserve"> или не </w:t>
      </w:r>
      <w:r>
        <w:rPr>
          <w:color w:val="auto"/>
          <w:lang w:val="bg-BG"/>
        </w:rPr>
        <w:t>са</w:t>
      </w:r>
      <w:r w:rsidRPr="00CE104A">
        <w:rPr>
          <w:color w:val="auto"/>
          <w:lang w:val="bg-BG"/>
        </w:rPr>
        <w:t xml:space="preserve"> подходящ</w:t>
      </w:r>
      <w:r>
        <w:rPr>
          <w:color w:val="auto"/>
          <w:lang w:val="bg-BG"/>
        </w:rPr>
        <w:t>и за ползване.</w:t>
      </w:r>
    </w:p>
    <w:p w14:paraId="5F6F0948" w14:textId="4D955BC8" w:rsidR="0004428E" w:rsidRDefault="0004428E" w:rsidP="002078DB">
      <w:pPr>
        <w:pStyle w:val="Default"/>
        <w:spacing w:line="360" w:lineRule="auto"/>
        <w:ind w:firstLine="720"/>
        <w:jc w:val="both"/>
        <w:rPr>
          <w:color w:val="auto"/>
          <w:lang w:val="bg-BG"/>
        </w:rPr>
      </w:pPr>
      <w:r>
        <w:rPr>
          <w:color w:val="auto"/>
          <w:lang w:val="bg-BG"/>
        </w:rPr>
        <w:t>Препоръчително е защитните маски за лице, които се използват от ученици, педагогически и непедагогически персонал да са хирургически или поне от 3 слоя. Най – добрата комбинация на материал е: 1) вътрешен слой хидрофилен материал, напр. памук; 2) външен слой от хидрофобен материал, напр. полипропилен, полиестер, който може да ограничи външно проникване на замърсители в носа и устата; 3) среден хидрофобен слой от синтетичен невълнен материал като полипропилен или памучен слой, който да засилва филтрацията или да задържа капчици.</w:t>
      </w:r>
    </w:p>
    <w:p w14:paraId="20A121E9" w14:textId="734ACD37" w:rsidR="008E606A" w:rsidRDefault="008E606A" w:rsidP="0004428E">
      <w:pPr>
        <w:pStyle w:val="Default"/>
        <w:spacing w:line="360" w:lineRule="auto"/>
        <w:ind w:firstLine="720"/>
        <w:jc w:val="both"/>
        <w:rPr>
          <w:color w:val="auto"/>
          <w:lang w:val="bg-BG"/>
        </w:rPr>
      </w:pPr>
      <w:r>
        <w:rPr>
          <w:color w:val="auto"/>
          <w:lang w:val="bg-BG"/>
        </w:rPr>
        <w:t>Изключение от изискването за носене на защитна маска се допуска:</w:t>
      </w:r>
    </w:p>
    <w:p w14:paraId="17AFA0C8" w14:textId="6B67E70B" w:rsidR="008E606A" w:rsidRDefault="008E606A" w:rsidP="008E606A">
      <w:pPr>
        <w:pStyle w:val="Default"/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>-</w:t>
      </w:r>
      <w:r w:rsidR="0004428E">
        <w:rPr>
          <w:color w:val="auto"/>
          <w:lang w:val="bg-BG"/>
        </w:rPr>
        <w:t xml:space="preserve"> </w:t>
      </w:r>
      <w:r w:rsidR="00F670BA">
        <w:rPr>
          <w:color w:val="auto"/>
          <w:lang w:val="bg-BG"/>
        </w:rPr>
        <w:t xml:space="preserve"> </w:t>
      </w:r>
      <w:r>
        <w:rPr>
          <w:color w:val="auto"/>
          <w:lang w:val="bg-BG"/>
        </w:rPr>
        <w:t>В училищния двор при спазване на физическа дистанция  от 1,5 м</w:t>
      </w:r>
      <w:r w:rsidR="0004428E">
        <w:rPr>
          <w:color w:val="auto"/>
          <w:lang w:val="bg-BG"/>
        </w:rPr>
        <w:t>;</w:t>
      </w:r>
    </w:p>
    <w:p w14:paraId="7FC71D2D" w14:textId="0C17861D" w:rsidR="008E606A" w:rsidRDefault="008E606A" w:rsidP="008E606A">
      <w:pPr>
        <w:pStyle w:val="Default"/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>-</w:t>
      </w:r>
      <w:r w:rsidR="00F670BA">
        <w:rPr>
          <w:color w:val="auto"/>
          <w:lang w:val="bg-BG"/>
        </w:rPr>
        <w:t xml:space="preserve"> </w:t>
      </w:r>
      <w:r w:rsidR="0004428E">
        <w:rPr>
          <w:color w:val="auto"/>
          <w:lang w:val="bg-BG"/>
        </w:rPr>
        <w:t xml:space="preserve"> </w:t>
      </w:r>
      <w:r w:rsidR="00E53E63">
        <w:rPr>
          <w:color w:val="auto"/>
          <w:lang w:val="bg-BG"/>
        </w:rPr>
        <w:t>З</w:t>
      </w:r>
      <w:r>
        <w:rPr>
          <w:color w:val="auto"/>
          <w:lang w:val="bg-BG"/>
        </w:rPr>
        <w:t xml:space="preserve">а учениците от начален етап </w:t>
      </w:r>
      <w:r w:rsidR="0004428E">
        <w:rPr>
          <w:color w:val="auto"/>
          <w:lang w:val="bg-BG"/>
        </w:rPr>
        <w:t>(</w:t>
      </w:r>
      <w:r w:rsidR="0004428E">
        <w:rPr>
          <w:color w:val="auto"/>
          <w:lang w:val="en-US"/>
        </w:rPr>
        <w:t xml:space="preserve">I – IV) </w:t>
      </w:r>
      <w:r>
        <w:rPr>
          <w:color w:val="auto"/>
          <w:lang w:val="bg-BG"/>
        </w:rPr>
        <w:t>п</w:t>
      </w:r>
      <w:r w:rsidR="0004428E">
        <w:rPr>
          <w:color w:val="auto"/>
          <w:lang w:val="bg-BG"/>
        </w:rPr>
        <w:t>о време на учебен час;</w:t>
      </w:r>
    </w:p>
    <w:p w14:paraId="2F6145E0" w14:textId="7D80B669" w:rsidR="008E606A" w:rsidRDefault="00E53E63" w:rsidP="008E606A">
      <w:pPr>
        <w:pStyle w:val="Default"/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lastRenderedPageBreak/>
        <w:t xml:space="preserve">- </w:t>
      </w:r>
      <w:r w:rsidR="00F670BA">
        <w:rPr>
          <w:color w:val="auto"/>
          <w:lang w:val="bg-BG"/>
        </w:rPr>
        <w:t xml:space="preserve"> </w:t>
      </w:r>
      <w:r w:rsidR="008E606A">
        <w:rPr>
          <w:color w:val="auto"/>
          <w:lang w:val="bg-BG"/>
        </w:rPr>
        <w:t>За деца със СОП,</w:t>
      </w:r>
      <w:r>
        <w:rPr>
          <w:color w:val="auto"/>
          <w:lang w:val="bg-BG"/>
        </w:rPr>
        <w:t xml:space="preserve"> </w:t>
      </w:r>
      <w:r w:rsidR="008E606A">
        <w:rPr>
          <w:color w:val="auto"/>
          <w:lang w:val="bg-BG"/>
        </w:rPr>
        <w:t>при които има установена невъзможност за придържане към носенето на защитна маска и становище от личен или лекуващ лекар</w:t>
      </w:r>
      <w:r w:rsidR="0004428E">
        <w:rPr>
          <w:color w:val="auto"/>
          <w:lang w:val="bg-BG"/>
        </w:rPr>
        <w:t>, удостоверяващо това;</w:t>
      </w:r>
    </w:p>
    <w:p w14:paraId="637F6212" w14:textId="4DE2DCF8" w:rsidR="008E606A" w:rsidRDefault="008E606A" w:rsidP="008E606A">
      <w:pPr>
        <w:pStyle w:val="Default"/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>-</w:t>
      </w:r>
      <w:r w:rsidR="0004428E">
        <w:rPr>
          <w:color w:val="auto"/>
          <w:lang w:val="bg-BG"/>
        </w:rPr>
        <w:t xml:space="preserve"> </w:t>
      </w:r>
      <w:r w:rsidR="00F670BA">
        <w:rPr>
          <w:color w:val="auto"/>
          <w:lang w:val="bg-BG"/>
        </w:rPr>
        <w:t xml:space="preserve"> </w:t>
      </w:r>
      <w:r>
        <w:rPr>
          <w:color w:val="auto"/>
          <w:lang w:val="bg-BG"/>
        </w:rPr>
        <w:t>В часовете по физическо въ</w:t>
      </w:r>
      <w:r w:rsidR="00E00DF9">
        <w:rPr>
          <w:color w:val="auto"/>
          <w:lang w:val="bg-BG"/>
        </w:rPr>
        <w:t>з</w:t>
      </w:r>
      <w:r>
        <w:rPr>
          <w:color w:val="auto"/>
          <w:lang w:val="bg-BG"/>
        </w:rPr>
        <w:t>питание и спорт,</w:t>
      </w:r>
      <w:r w:rsidR="0004428E">
        <w:rPr>
          <w:color w:val="auto"/>
          <w:lang w:val="bg-BG"/>
        </w:rPr>
        <w:t xml:space="preserve"> </w:t>
      </w:r>
      <w:r>
        <w:rPr>
          <w:color w:val="auto"/>
          <w:lang w:val="bg-BG"/>
        </w:rPr>
        <w:t>когато се провеждат на открито.</w:t>
      </w:r>
    </w:p>
    <w:p w14:paraId="0B052B87" w14:textId="22760C45" w:rsidR="00E00DF9" w:rsidRDefault="00E00DF9" w:rsidP="008E606A">
      <w:pPr>
        <w:pStyle w:val="Default"/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- В часовете по физическо възпитание и спорт на закрито, ако в конкретния час помещението се използва само от една паралелка при дистанция от поне 1.5 м между учениците и при редовно проветряване. </w:t>
      </w:r>
    </w:p>
    <w:p w14:paraId="25C17322" w14:textId="3231571E" w:rsidR="00E00DF9" w:rsidRDefault="00E00DF9" w:rsidP="008E606A">
      <w:pPr>
        <w:pStyle w:val="Default"/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            При желание на родителите и/или учениците защитни маски за лице могат да се носят по време на целия престой в училище.</w:t>
      </w:r>
    </w:p>
    <w:p w14:paraId="1EEC7ED1" w14:textId="77777777" w:rsidR="008E606A" w:rsidRPr="008E606A" w:rsidRDefault="008E606A" w:rsidP="008E606A">
      <w:pPr>
        <w:pStyle w:val="Default"/>
        <w:spacing w:line="360" w:lineRule="auto"/>
        <w:jc w:val="both"/>
        <w:rPr>
          <w:color w:val="auto"/>
          <w:lang w:val="bg-BG"/>
        </w:rPr>
      </w:pPr>
    </w:p>
    <w:p w14:paraId="33E1F4C4" w14:textId="6C8E8C50" w:rsidR="00E04C36" w:rsidRPr="004E4E98" w:rsidRDefault="004E4E98" w:rsidP="008E606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2.3</w:t>
      </w:r>
      <w:r w:rsidR="008E606A">
        <w:rPr>
          <w:rFonts w:ascii="Times New Roman" w:hAnsi="Times New Roman" w:cs="Times New Roman"/>
          <w:lang w:val="bg-BG"/>
        </w:rPr>
        <w:t>.</w:t>
      </w:r>
      <w:r>
        <w:rPr>
          <w:rFonts w:ascii="Times New Roman" w:hAnsi="Times New Roman" w:cs="Times New Roman"/>
          <w:lang w:val="bg-BG"/>
        </w:rPr>
        <w:t xml:space="preserve"> </w:t>
      </w:r>
      <w:r w:rsidRPr="004E4E98">
        <w:rPr>
          <w:rFonts w:ascii="Times New Roman" w:hAnsi="Times New Roman" w:cs="Times New Roman"/>
          <w:b/>
          <w:bCs/>
          <w:lang w:val="bg-BG"/>
        </w:rPr>
        <w:t>За спазване на задължителни мерки, директорът на училището създава необходимата организация, като</w:t>
      </w:r>
      <w:r w:rsidR="00F876E4" w:rsidRPr="004E4E98">
        <w:rPr>
          <w:rFonts w:ascii="Times New Roman" w:hAnsi="Times New Roman" w:cs="Times New Roman"/>
          <w:b/>
          <w:bCs/>
          <w:lang w:val="bg-BG"/>
        </w:rPr>
        <w:t>:</w:t>
      </w:r>
    </w:p>
    <w:p w14:paraId="57F77A33" w14:textId="6B4E406E" w:rsidR="00E04C36" w:rsidRPr="00F876E4" w:rsidRDefault="008E606A" w:rsidP="00F876E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- определя отговорници и разпределя конкретни задължения при организацията и спа</w:t>
      </w:r>
      <w:r w:rsidR="00F876E4">
        <w:rPr>
          <w:rFonts w:ascii="Times New Roman" w:hAnsi="Times New Roman" w:cs="Times New Roman"/>
          <w:lang w:val="bg-BG"/>
        </w:rPr>
        <w:t>з</w:t>
      </w:r>
      <w:r>
        <w:rPr>
          <w:rFonts w:ascii="Times New Roman" w:hAnsi="Times New Roman" w:cs="Times New Roman"/>
          <w:lang w:val="bg-BG"/>
        </w:rPr>
        <w:t>ването на правилата във връзка с извънредната епидемична обстановка</w:t>
      </w:r>
    </w:p>
    <w:p w14:paraId="4C2DCEF4" w14:textId="60B63028" w:rsidR="0037510C" w:rsidRDefault="00F876E4" w:rsidP="00F876E4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- </w:t>
      </w:r>
      <w:r w:rsidR="00786C47">
        <w:rPr>
          <w:rFonts w:ascii="Times New Roman" w:hAnsi="Times New Roman" w:cs="Times New Roman"/>
          <w:lang w:val="bg-BG"/>
        </w:rPr>
        <w:t>з</w:t>
      </w:r>
      <w:r w:rsidR="00551F38" w:rsidRPr="00F876E4">
        <w:rPr>
          <w:rFonts w:ascii="Times New Roman" w:hAnsi="Times New Roman" w:cs="Times New Roman"/>
          <w:lang w:val="bg-BG"/>
        </w:rPr>
        <w:t>апознаване на персонала</w:t>
      </w:r>
      <w:r w:rsidR="00385E90" w:rsidRPr="00F876E4">
        <w:rPr>
          <w:rFonts w:ascii="Times New Roman" w:hAnsi="Times New Roman" w:cs="Times New Roman"/>
          <w:lang w:val="bg-BG"/>
        </w:rPr>
        <w:t xml:space="preserve">, учениците и </w:t>
      </w:r>
      <w:r w:rsidRPr="00F876E4">
        <w:rPr>
          <w:rFonts w:ascii="Times New Roman" w:hAnsi="Times New Roman" w:cs="Times New Roman"/>
          <w:lang w:val="bg-BG"/>
        </w:rPr>
        <w:t xml:space="preserve">родителите </w:t>
      </w:r>
      <w:r w:rsidR="00E53E63">
        <w:rPr>
          <w:rFonts w:ascii="Times New Roman" w:hAnsi="Times New Roman" w:cs="Times New Roman"/>
          <w:lang w:val="bg-BG"/>
        </w:rPr>
        <w:t xml:space="preserve">с </w:t>
      </w:r>
      <w:r w:rsidRPr="00F876E4">
        <w:rPr>
          <w:rFonts w:ascii="Times New Roman" w:hAnsi="Times New Roman" w:cs="Times New Roman"/>
          <w:lang w:val="bg-BG"/>
        </w:rPr>
        <w:t>мерките за ограничаване на рисковете от разпространение на вируса,</w:t>
      </w:r>
      <w:r w:rsidR="00E53E63">
        <w:rPr>
          <w:rFonts w:ascii="Times New Roman" w:hAnsi="Times New Roman" w:cs="Times New Roman"/>
          <w:lang w:val="bg-BG"/>
        </w:rPr>
        <w:t xml:space="preserve"> </w:t>
      </w:r>
      <w:r w:rsidRPr="00F876E4">
        <w:rPr>
          <w:rFonts w:ascii="Times New Roman" w:hAnsi="Times New Roman" w:cs="Times New Roman"/>
          <w:lang w:val="bg-BG"/>
        </w:rPr>
        <w:t>прилагани в училището,</w:t>
      </w:r>
      <w:r w:rsidR="00E53E63">
        <w:rPr>
          <w:rFonts w:ascii="Times New Roman" w:hAnsi="Times New Roman" w:cs="Times New Roman"/>
          <w:lang w:val="bg-BG"/>
        </w:rPr>
        <w:t xml:space="preserve"> </w:t>
      </w:r>
      <w:r w:rsidRPr="00F876E4">
        <w:rPr>
          <w:rFonts w:ascii="Times New Roman" w:hAnsi="Times New Roman" w:cs="Times New Roman"/>
          <w:lang w:val="bg-BG"/>
        </w:rPr>
        <w:t>и промените в тях</w:t>
      </w:r>
      <w:r w:rsidR="00786C47">
        <w:rPr>
          <w:rFonts w:ascii="Times New Roman" w:hAnsi="Times New Roman" w:cs="Times New Roman"/>
          <w:lang w:val="bg-BG"/>
        </w:rPr>
        <w:t>;</w:t>
      </w:r>
      <w:r w:rsidR="00551F38" w:rsidRPr="00F876E4">
        <w:rPr>
          <w:rFonts w:ascii="Times New Roman" w:hAnsi="Times New Roman" w:cs="Times New Roman"/>
          <w:lang w:val="bg-BG"/>
        </w:rPr>
        <w:t xml:space="preserve"> </w:t>
      </w:r>
    </w:p>
    <w:p w14:paraId="674E4AAD" w14:textId="3D1156AC" w:rsidR="00F876E4" w:rsidRDefault="00F876E4" w:rsidP="00F876E4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-</w:t>
      </w:r>
      <w:r w:rsidR="00786C47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осигурява условия за спазване на н</w:t>
      </w:r>
      <w:r w:rsidR="00786C47">
        <w:rPr>
          <w:rFonts w:ascii="Times New Roman" w:hAnsi="Times New Roman" w:cs="Times New Roman"/>
          <w:lang w:val="bg-BG"/>
        </w:rPr>
        <w:t>еобходимата</w:t>
      </w:r>
      <w:r>
        <w:rPr>
          <w:rFonts w:ascii="Times New Roman" w:hAnsi="Times New Roman" w:cs="Times New Roman"/>
          <w:lang w:val="bg-BG"/>
        </w:rPr>
        <w:t xml:space="preserve"> дистанция с цел максимално ограничаване на контактите между учениците от различни паралелки.</w:t>
      </w:r>
    </w:p>
    <w:p w14:paraId="5D36EBBC" w14:textId="1EFE70AD" w:rsidR="00786C47" w:rsidRDefault="00786C47" w:rsidP="00F876E4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36808593" w14:textId="32A0B124" w:rsidR="00786C47" w:rsidRPr="00786C47" w:rsidRDefault="00786C47" w:rsidP="00F876E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bg-BG"/>
        </w:rPr>
        <w:t xml:space="preserve">          </w:t>
      </w:r>
      <w:r w:rsidRPr="00786C47">
        <w:rPr>
          <w:rFonts w:ascii="Times New Roman" w:hAnsi="Times New Roman" w:cs="Times New Roman"/>
          <w:b/>
          <w:bCs/>
        </w:rPr>
        <w:t xml:space="preserve">Препоръчителни мерки за намаляване на рисковете от инфекция </w:t>
      </w:r>
    </w:p>
    <w:p w14:paraId="4C0206B0" w14:textId="09F03E13" w:rsidR="008A0445" w:rsidRDefault="00786C47" w:rsidP="00786C4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          </w:t>
      </w:r>
      <w:proofErr w:type="gramStart"/>
      <w:r w:rsidRPr="00786C47">
        <w:rPr>
          <w:rFonts w:ascii="Times New Roman" w:hAnsi="Times New Roman" w:cs="Times New Roman"/>
        </w:rPr>
        <w:t>Препоръчителните мерки имат за цел да се създадат максимално безопасни и здравословни условия на труд и обучение според спецификата на образователната институция.</w:t>
      </w:r>
      <w:proofErr w:type="gramEnd"/>
      <w:r w:rsidRPr="00786C47">
        <w:rPr>
          <w:rFonts w:ascii="Times New Roman" w:hAnsi="Times New Roman" w:cs="Times New Roman"/>
        </w:rPr>
        <w:t xml:space="preserve"> </w:t>
      </w:r>
      <w:proofErr w:type="gramStart"/>
      <w:r w:rsidRPr="00786C47">
        <w:rPr>
          <w:rFonts w:ascii="Times New Roman" w:hAnsi="Times New Roman" w:cs="Times New Roman"/>
        </w:rPr>
        <w:t>Тези мерки се приемат от педагогическия съвет.</w:t>
      </w:r>
      <w:proofErr w:type="gramEnd"/>
      <w:r w:rsidRPr="00786C47">
        <w:rPr>
          <w:rFonts w:ascii="Times New Roman" w:hAnsi="Times New Roman" w:cs="Times New Roman"/>
        </w:rPr>
        <w:t xml:space="preserve"> </w:t>
      </w:r>
      <w:proofErr w:type="gramStart"/>
      <w:r w:rsidRPr="00786C47">
        <w:rPr>
          <w:rFonts w:ascii="Times New Roman" w:hAnsi="Times New Roman" w:cs="Times New Roman"/>
        </w:rPr>
        <w:t>Всяко училище може да използва и допълва списъка с препоръчителни мерки съгласно епидемичната обстановка в страната, областта, региона, населеното място.</w:t>
      </w:r>
      <w:proofErr w:type="gramEnd"/>
    </w:p>
    <w:p w14:paraId="63737BD2" w14:textId="2DBEB017" w:rsidR="008A0445" w:rsidRPr="008A0445" w:rsidRDefault="008A0445" w:rsidP="00786C4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A0445">
        <w:rPr>
          <w:rFonts w:ascii="Times New Roman" w:hAnsi="Times New Roman" w:cs="Times New Roman"/>
          <w:b/>
          <w:bCs/>
          <w:lang w:val="bg-BG"/>
        </w:rPr>
        <w:t>С</w:t>
      </w:r>
      <w:r w:rsidRPr="008A0445">
        <w:rPr>
          <w:rFonts w:ascii="Times New Roman" w:hAnsi="Times New Roman" w:cs="Times New Roman"/>
          <w:b/>
          <w:bCs/>
        </w:rPr>
        <w:t>писък от препоръчителни решения за осигуряване на необходима</w:t>
      </w:r>
      <w:r>
        <w:rPr>
          <w:rFonts w:ascii="Times New Roman" w:hAnsi="Times New Roman" w:cs="Times New Roman"/>
          <w:b/>
          <w:bCs/>
          <w:lang w:val="bg-BG"/>
        </w:rPr>
        <w:t>т</w:t>
      </w:r>
      <w:r w:rsidRPr="008A0445">
        <w:rPr>
          <w:rFonts w:ascii="Times New Roman" w:hAnsi="Times New Roman" w:cs="Times New Roman"/>
          <w:b/>
          <w:bCs/>
        </w:rPr>
        <w:t xml:space="preserve">a дистанция </w:t>
      </w:r>
    </w:p>
    <w:p w14:paraId="49EC48BE" w14:textId="08AF7C97" w:rsidR="008A0445" w:rsidRPr="008A0445" w:rsidRDefault="008A0445" w:rsidP="008A0445">
      <w:pPr>
        <w:pStyle w:val="a3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A0445">
        <w:rPr>
          <w:rFonts w:ascii="Times New Roman" w:hAnsi="Times New Roman" w:cs="Times New Roman"/>
          <w:b/>
          <w:bCs/>
        </w:rPr>
        <w:t xml:space="preserve">Тестване </w:t>
      </w:r>
    </w:p>
    <w:p w14:paraId="199E229D" w14:textId="4BDB72A6" w:rsidR="008A0445" w:rsidRDefault="008A0445" w:rsidP="008A044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A0445">
        <w:sym w:font="Symbol" w:char="F0B7"/>
      </w:r>
      <w:r>
        <w:rPr>
          <w:rFonts w:ascii="Times New Roman" w:hAnsi="Times New Roman" w:cs="Times New Roman"/>
          <w:lang w:val="bg-BG"/>
        </w:rPr>
        <w:t xml:space="preserve"> </w:t>
      </w:r>
      <w:proofErr w:type="gramStart"/>
      <w:r w:rsidRPr="008A0445">
        <w:rPr>
          <w:rFonts w:ascii="Times New Roman" w:hAnsi="Times New Roman" w:cs="Times New Roman"/>
        </w:rPr>
        <w:t>При осигурени безплатни за образователните институции тестове след положително решение на общото събрание на училището и координиране с РЗИ директорът организира тестване на всички педагогически специалисти и непедагогическия персонал.</w:t>
      </w:r>
      <w:proofErr w:type="gramEnd"/>
      <w:r w:rsidRPr="008A0445">
        <w:rPr>
          <w:rFonts w:ascii="Times New Roman" w:hAnsi="Times New Roman" w:cs="Times New Roman"/>
        </w:rPr>
        <w:t xml:space="preserve"> </w:t>
      </w:r>
    </w:p>
    <w:p w14:paraId="5C2CD023" w14:textId="3CCA3334" w:rsidR="008A0445" w:rsidRDefault="008A0445" w:rsidP="008A044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A0445">
        <w:sym w:font="Symbol" w:char="F0B7"/>
      </w:r>
      <w:r w:rsidRPr="008A0445">
        <w:rPr>
          <w:rFonts w:ascii="Times New Roman" w:hAnsi="Times New Roman" w:cs="Times New Roman"/>
        </w:rPr>
        <w:t xml:space="preserve"> </w:t>
      </w:r>
      <w:proofErr w:type="gramStart"/>
      <w:r w:rsidRPr="008A0445">
        <w:rPr>
          <w:rFonts w:ascii="Times New Roman" w:hAnsi="Times New Roman" w:cs="Times New Roman"/>
        </w:rPr>
        <w:t>При осигурени безплатни тестове за учениците и при съгласие на родителите на поне 90% от тях директорът на училището със съдействието на РЗИ организира тестване на децата на съгласните родители поне веднъж в седмицата.</w:t>
      </w:r>
      <w:proofErr w:type="gramEnd"/>
      <w:r w:rsidRPr="008A0445">
        <w:rPr>
          <w:rFonts w:ascii="Times New Roman" w:hAnsi="Times New Roman" w:cs="Times New Roman"/>
        </w:rPr>
        <w:t xml:space="preserve"> </w:t>
      </w:r>
    </w:p>
    <w:p w14:paraId="341B371F" w14:textId="131E62F3" w:rsidR="008A0445" w:rsidRDefault="008A0445" w:rsidP="008A0445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14:paraId="0FC6D115" w14:textId="77777777" w:rsidR="008A0445" w:rsidRPr="008A0445" w:rsidRDefault="008A0445" w:rsidP="008A0445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14:paraId="4DEC03DC" w14:textId="725CDC2C" w:rsidR="008A0445" w:rsidRPr="008A0445" w:rsidRDefault="008A0445" w:rsidP="008A0445">
      <w:pPr>
        <w:pStyle w:val="a3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A0445">
        <w:rPr>
          <w:rFonts w:ascii="Times New Roman" w:hAnsi="Times New Roman" w:cs="Times New Roman"/>
          <w:b/>
          <w:bCs/>
        </w:rPr>
        <w:lastRenderedPageBreak/>
        <w:t>Класни стаи и организация на учебния процес</w:t>
      </w:r>
    </w:p>
    <w:p w14:paraId="25813401" w14:textId="77777777" w:rsidR="008A0445" w:rsidRDefault="008A0445" w:rsidP="008A044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A0445">
        <w:rPr>
          <w:rFonts w:ascii="Times New Roman" w:hAnsi="Times New Roman" w:cs="Times New Roman"/>
        </w:rPr>
        <w:t xml:space="preserve"> </w:t>
      </w:r>
      <w:r w:rsidRPr="008A0445">
        <w:sym w:font="Symbol" w:char="F0B7"/>
      </w:r>
      <w:r w:rsidRPr="008A0445">
        <w:rPr>
          <w:rFonts w:ascii="Times New Roman" w:hAnsi="Times New Roman" w:cs="Times New Roman"/>
        </w:rPr>
        <w:t xml:space="preserve"> Определяне на отделна класна стая за всяка паралелка, при което учителите се местят, а учениците – не; </w:t>
      </w:r>
    </w:p>
    <w:p w14:paraId="7E671346" w14:textId="77777777" w:rsidR="008A0445" w:rsidRDefault="008A0445" w:rsidP="008A044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A0445">
        <w:sym w:font="Symbol" w:char="F0B7"/>
      </w:r>
      <w:r w:rsidRPr="008A0445">
        <w:rPr>
          <w:rFonts w:ascii="Times New Roman" w:hAnsi="Times New Roman" w:cs="Times New Roman"/>
        </w:rPr>
        <w:t xml:space="preserve"> Ограничено използване на кабинети, лаборатории, работилници, физкултурен салон - само при липса на други възможности за осъществяване на обучението по съответния учебен предмет;</w:t>
      </w:r>
    </w:p>
    <w:p w14:paraId="7597BC5B" w14:textId="77777777" w:rsidR="008A0445" w:rsidRDefault="008A0445" w:rsidP="008A044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A0445">
        <w:rPr>
          <w:rFonts w:ascii="Times New Roman" w:hAnsi="Times New Roman" w:cs="Times New Roman"/>
        </w:rPr>
        <w:t xml:space="preserve"> </w:t>
      </w:r>
      <w:r w:rsidRPr="008A0445">
        <w:sym w:font="Symbol" w:char="F0B7"/>
      </w:r>
      <w:r w:rsidRPr="008A0445">
        <w:rPr>
          <w:rFonts w:ascii="Times New Roman" w:hAnsi="Times New Roman" w:cs="Times New Roman"/>
        </w:rPr>
        <w:t xml:space="preserve"> Отделяне на паралелките от начален етап на отделен етаж/в отделно крило на сградата; </w:t>
      </w:r>
    </w:p>
    <w:p w14:paraId="035DEC44" w14:textId="77777777" w:rsidR="008A0445" w:rsidRDefault="008A0445" w:rsidP="008A044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A0445">
        <w:sym w:font="Symbol" w:char="F0B7"/>
      </w:r>
      <w:r w:rsidRPr="008A0445">
        <w:rPr>
          <w:rFonts w:ascii="Times New Roman" w:hAnsi="Times New Roman" w:cs="Times New Roman"/>
        </w:rPr>
        <w:t xml:space="preserve"> Провеждане на максимален брой часове на открито, когато метеорологичната обстановка позволява това;</w:t>
      </w:r>
    </w:p>
    <w:p w14:paraId="65769611" w14:textId="77777777" w:rsidR="008A0445" w:rsidRDefault="008A0445" w:rsidP="008A044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A0445">
        <w:rPr>
          <w:rFonts w:ascii="Times New Roman" w:hAnsi="Times New Roman" w:cs="Times New Roman"/>
        </w:rPr>
        <w:t xml:space="preserve"> </w:t>
      </w:r>
      <w:r w:rsidRPr="008A0445">
        <w:sym w:font="Symbol" w:char="F0B7"/>
      </w:r>
      <w:r w:rsidRPr="008A0445">
        <w:rPr>
          <w:rFonts w:ascii="Times New Roman" w:hAnsi="Times New Roman" w:cs="Times New Roman"/>
        </w:rPr>
        <w:t xml:space="preserve"> Осигуряване на физическо разстояние между учителя и местата на учениците, в т.ч. и препоръчителна дистанция от 1</w:t>
      </w:r>
      <w:proofErr w:type="gramStart"/>
      <w:r w:rsidRPr="008A0445">
        <w:rPr>
          <w:rFonts w:ascii="Times New Roman" w:hAnsi="Times New Roman" w:cs="Times New Roman"/>
        </w:rPr>
        <w:t>,5</w:t>
      </w:r>
      <w:proofErr w:type="gramEnd"/>
      <w:r w:rsidRPr="008A0445">
        <w:rPr>
          <w:rFonts w:ascii="Times New Roman" w:hAnsi="Times New Roman" w:cs="Times New Roman"/>
        </w:rPr>
        <w:t xml:space="preserve"> метра по време на обучение, където е приложимо; </w:t>
      </w:r>
    </w:p>
    <w:p w14:paraId="5B668AD2" w14:textId="77777777" w:rsidR="008A0445" w:rsidRDefault="008A0445" w:rsidP="008A044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A0445">
        <w:sym w:font="Symbol" w:char="F0B7"/>
      </w:r>
      <w:r w:rsidRPr="008A0445">
        <w:rPr>
          <w:rFonts w:ascii="Times New Roman" w:hAnsi="Times New Roman" w:cs="Times New Roman"/>
        </w:rPr>
        <w:t xml:space="preserve"> При възможност ограничаване на учениците в групите за целодневна организация на учебния ден в рамките на паралелката, когато броят на учениците и ресурсите на училищата позволяват това; </w:t>
      </w:r>
    </w:p>
    <w:p w14:paraId="7C70FF82" w14:textId="160726E6" w:rsidR="008A0445" w:rsidRDefault="008A0445" w:rsidP="008A044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A0445">
        <w:sym w:font="Symbol" w:char="F0B7"/>
      </w:r>
      <w:r w:rsidRPr="008A0445">
        <w:rPr>
          <w:rFonts w:ascii="Times New Roman" w:hAnsi="Times New Roman" w:cs="Times New Roman"/>
        </w:rPr>
        <w:t xml:space="preserve"> </w:t>
      </w:r>
      <w:proofErr w:type="gramStart"/>
      <w:r w:rsidRPr="008A0445">
        <w:rPr>
          <w:rFonts w:ascii="Times New Roman" w:hAnsi="Times New Roman" w:cs="Times New Roman"/>
        </w:rPr>
        <w:t>При възможност формиране на норма преподавателска работа в рамките на един випуск или на една паралелка за начален етап.</w:t>
      </w:r>
      <w:proofErr w:type="gramEnd"/>
      <w:r w:rsidRPr="008A0445">
        <w:rPr>
          <w:rFonts w:ascii="Times New Roman" w:hAnsi="Times New Roman" w:cs="Times New Roman"/>
        </w:rPr>
        <w:t xml:space="preserve"> </w:t>
      </w:r>
    </w:p>
    <w:p w14:paraId="6F893E9C" w14:textId="07E878DA" w:rsidR="008A0445" w:rsidRPr="008A0445" w:rsidRDefault="008A0445" w:rsidP="008A044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A0445">
        <w:rPr>
          <w:rFonts w:ascii="Times New Roman" w:hAnsi="Times New Roman" w:cs="Times New Roman"/>
        </w:rPr>
        <w:t xml:space="preserve">3. </w:t>
      </w:r>
      <w:r w:rsidRPr="008A0445">
        <w:rPr>
          <w:rFonts w:ascii="Times New Roman" w:hAnsi="Times New Roman" w:cs="Times New Roman"/>
          <w:b/>
          <w:bCs/>
        </w:rPr>
        <w:t>Входове, коридори, стълбища</w:t>
      </w:r>
    </w:p>
    <w:p w14:paraId="51C66FC4" w14:textId="77777777" w:rsidR="008A0445" w:rsidRPr="008A0445" w:rsidRDefault="008A0445" w:rsidP="008A0445">
      <w:pPr>
        <w:pStyle w:val="a3"/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8A0445">
        <w:rPr>
          <w:rFonts w:ascii="Times New Roman" w:hAnsi="Times New Roman" w:cs="Times New Roman"/>
        </w:rPr>
        <w:sym w:font="Symbol" w:char="F0B7"/>
      </w:r>
      <w:r w:rsidRPr="008A0445">
        <w:rPr>
          <w:rFonts w:ascii="Times New Roman" w:hAnsi="Times New Roman" w:cs="Times New Roman"/>
          <w:lang w:val="bg-BG"/>
        </w:rPr>
        <w:t xml:space="preserve"> Еднопосочно придвижване в коридорите и по стълбите;</w:t>
      </w:r>
    </w:p>
    <w:p w14:paraId="38EFCEE6" w14:textId="6ADD9626" w:rsidR="008A0445" w:rsidRPr="008A0445" w:rsidRDefault="008A0445" w:rsidP="008A0445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A0445">
        <w:rPr>
          <w:rFonts w:ascii="Times New Roman" w:hAnsi="Times New Roman" w:cs="Times New Roman"/>
          <w:b/>
          <w:bCs/>
        </w:rPr>
        <w:t xml:space="preserve">Дневен режим и сменност на обучение </w:t>
      </w:r>
    </w:p>
    <w:p w14:paraId="6B1F1DA2" w14:textId="77777777" w:rsidR="008A0445" w:rsidRPr="008A0445" w:rsidRDefault="008A0445" w:rsidP="008A0445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8A0445">
        <w:rPr>
          <w:rFonts w:ascii="Times New Roman" w:hAnsi="Times New Roman" w:cs="Times New Roman"/>
        </w:rPr>
        <w:sym w:font="Symbol" w:char="F0B7"/>
      </w:r>
      <w:r w:rsidRPr="008A0445">
        <w:rPr>
          <w:rFonts w:ascii="Times New Roman" w:hAnsi="Times New Roman" w:cs="Times New Roman"/>
        </w:rPr>
        <w:t xml:space="preserve"> </w:t>
      </w:r>
      <w:proofErr w:type="gramStart"/>
      <w:r w:rsidRPr="008A0445">
        <w:rPr>
          <w:rFonts w:ascii="Times New Roman" w:hAnsi="Times New Roman" w:cs="Times New Roman"/>
        </w:rPr>
        <w:t>Различно начало на учебните занятия и различен график за междучасията за различни паралелки, класове и/или етапи на образование в зависимост от броя обучавани ученици.</w:t>
      </w:r>
      <w:proofErr w:type="gramEnd"/>
      <w:r w:rsidRPr="008A0445">
        <w:rPr>
          <w:rFonts w:ascii="Times New Roman" w:hAnsi="Times New Roman" w:cs="Times New Roman"/>
        </w:rPr>
        <w:t xml:space="preserve"> </w:t>
      </w:r>
    </w:p>
    <w:p w14:paraId="335FCFD0" w14:textId="7DB4230B" w:rsidR="008A0445" w:rsidRPr="008A0445" w:rsidRDefault="008A0445" w:rsidP="008A0445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A0445">
        <w:rPr>
          <w:rFonts w:ascii="Times New Roman" w:hAnsi="Times New Roman" w:cs="Times New Roman"/>
          <w:b/>
          <w:bCs/>
        </w:rPr>
        <w:t xml:space="preserve">Организация на храненето </w:t>
      </w:r>
    </w:p>
    <w:p w14:paraId="06F0DD66" w14:textId="77777777" w:rsidR="008A0445" w:rsidRDefault="008A0445" w:rsidP="008A0445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8A0445">
        <w:rPr>
          <w:rFonts w:ascii="Times New Roman" w:hAnsi="Times New Roman" w:cs="Times New Roman"/>
        </w:rPr>
        <w:sym w:font="Symbol" w:char="F0B7"/>
      </w:r>
      <w:r w:rsidRPr="008A0445">
        <w:rPr>
          <w:rFonts w:ascii="Times New Roman" w:hAnsi="Times New Roman" w:cs="Times New Roman"/>
        </w:rPr>
        <w:t xml:space="preserve"> По график, без струпване на ученици, при спазване на дистанция и осъществяване на контрол; </w:t>
      </w:r>
    </w:p>
    <w:p w14:paraId="51785B26" w14:textId="5674E179" w:rsidR="00AE333E" w:rsidRDefault="008A0445" w:rsidP="008A0445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8A0445">
        <w:rPr>
          <w:rFonts w:ascii="Times New Roman" w:hAnsi="Times New Roman" w:cs="Times New Roman"/>
        </w:rPr>
        <w:sym w:font="Symbol" w:char="F0B7"/>
      </w:r>
      <w:r w:rsidRPr="008A0445">
        <w:rPr>
          <w:rFonts w:ascii="Times New Roman" w:hAnsi="Times New Roman" w:cs="Times New Roman"/>
        </w:rPr>
        <w:t xml:space="preserve"> Предоставяне на закуските по линия на Държавен фонд „Земеделие</w:t>
      </w:r>
      <w:proofErr w:type="gramStart"/>
      <w:r w:rsidRPr="008A0445">
        <w:rPr>
          <w:rFonts w:ascii="Times New Roman" w:hAnsi="Times New Roman" w:cs="Times New Roman"/>
        </w:rPr>
        <w:t>“ при</w:t>
      </w:r>
      <w:proofErr w:type="gramEnd"/>
      <w:r w:rsidRPr="008A0445">
        <w:rPr>
          <w:rFonts w:ascii="Times New Roman" w:hAnsi="Times New Roman" w:cs="Times New Roman"/>
        </w:rPr>
        <w:t xml:space="preserve"> спазване на здравните изисквания и недопускане на смесване на паралелки.</w:t>
      </w:r>
    </w:p>
    <w:p w14:paraId="421F3FC9" w14:textId="77777777" w:rsidR="00553F6D" w:rsidRPr="00553F6D" w:rsidRDefault="00553F6D" w:rsidP="00553F6D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  <w:r w:rsidRPr="00553F6D">
        <w:rPr>
          <w:rFonts w:ascii="Times New Roman" w:hAnsi="Times New Roman" w:cs="Times New Roman"/>
          <w:b/>
          <w:bCs/>
        </w:rPr>
        <w:t xml:space="preserve">Училищен двор </w:t>
      </w:r>
    </w:p>
    <w:p w14:paraId="3D817834" w14:textId="77777777" w:rsidR="00553F6D" w:rsidRDefault="00553F6D" w:rsidP="00553F6D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553F6D">
        <w:rPr>
          <w:rFonts w:ascii="Times New Roman" w:hAnsi="Times New Roman" w:cs="Times New Roman"/>
        </w:rPr>
        <w:sym w:font="Symbol" w:char="F0B7"/>
      </w:r>
      <w:r w:rsidRPr="00553F6D">
        <w:rPr>
          <w:rFonts w:ascii="Times New Roman" w:hAnsi="Times New Roman" w:cs="Times New Roman"/>
        </w:rPr>
        <w:t xml:space="preserve"> Недопускане на външни лица в дворовете в рамките на учебния ден; </w:t>
      </w:r>
    </w:p>
    <w:p w14:paraId="6876982B" w14:textId="77777777" w:rsidR="00553F6D" w:rsidRDefault="00553F6D" w:rsidP="00553F6D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553F6D">
        <w:rPr>
          <w:rFonts w:ascii="Times New Roman" w:hAnsi="Times New Roman" w:cs="Times New Roman"/>
        </w:rPr>
        <w:sym w:font="Symbol" w:char="F0B7"/>
      </w:r>
      <w:r w:rsidRPr="00553F6D">
        <w:rPr>
          <w:rFonts w:ascii="Times New Roman" w:hAnsi="Times New Roman" w:cs="Times New Roman"/>
        </w:rPr>
        <w:t xml:space="preserve"> Допускане на придружители на деца със специални образователни потребности (СОП) в училището при спазване на изискванията за носене на защитни маски за лице, физическа дистанция и дезинфекция; </w:t>
      </w:r>
    </w:p>
    <w:p w14:paraId="49FCB303" w14:textId="77777777" w:rsidR="00553F6D" w:rsidRDefault="00553F6D" w:rsidP="00553F6D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553F6D">
        <w:rPr>
          <w:rFonts w:ascii="Times New Roman" w:hAnsi="Times New Roman" w:cs="Times New Roman"/>
        </w:rPr>
        <w:lastRenderedPageBreak/>
        <w:sym w:font="Symbol" w:char="F0B7"/>
      </w:r>
      <w:r w:rsidRPr="00553F6D">
        <w:rPr>
          <w:rFonts w:ascii="Times New Roman" w:hAnsi="Times New Roman" w:cs="Times New Roman"/>
        </w:rPr>
        <w:t xml:space="preserve"> Определяне на зони за отделните паралелки в училищния двор; </w:t>
      </w:r>
    </w:p>
    <w:p w14:paraId="5CFABAD1" w14:textId="28B88616" w:rsidR="001412D0" w:rsidRPr="00553F6D" w:rsidRDefault="00553F6D" w:rsidP="00553F6D">
      <w:pPr>
        <w:spacing w:line="360" w:lineRule="auto"/>
        <w:ind w:left="720"/>
        <w:jc w:val="both"/>
        <w:rPr>
          <w:rFonts w:ascii="Times New Roman" w:hAnsi="Times New Roman" w:cs="Times New Roman"/>
          <w:lang w:val="bg-BG"/>
        </w:rPr>
      </w:pPr>
      <w:r w:rsidRPr="00553F6D">
        <w:rPr>
          <w:rFonts w:ascii="Times New Roman" w:hAnsi="Times New Roman" w:cs="Times New Roman"/>
        </w:rPr>
        <w:sym w:font="Symbol" w:char="F0B7"/>
      </w:r>
      <w:r w:rsidRPr="00553F6D">
        <w:rPr>
          <w:rFonts w:ascii="Times New Roman" w:hAnsi="Times New Roman" w:cs="Times New Roman"/>
        </w:rPr>
        <w:t xml:space="preserve"> </w:t>
      </w:r>
      <w:proofErr w:type="gramStart"/>
      <w:r w:rsidRPr="00553F6D">
        <w:rPr>
          <w:rFonts w:ascii="Times New Roman" w:hAnsi="Times New Roman" w:cs="Times New Roman"/>
        </w:rPr>
        <w:t>Провеждане на повече занятия на открито, когато е възможно.</w:t>
      </w:r>
      <w:proofErr w:type="gramEnd"/>
    </w:p>
    <w:p w14:paraId="5E715113" w14:textId="77777777" w:rsidR="00B35F4B" w:rsidRPr="00B35F4B" w:rsidRDefault="00B35F4B" w:rsidP="00B35F4B">
      <w:pPr>
        <w:pStyle w:val="Default"/>
        <w:numPr>
          <w:ilvl w:val="0"/>
          <w:numId w:val="43"/>
        </w:numPr>
        <w:spacing w:line="360" w:lineRule="auto"/>
        <w:jc w:val="both"/>
        <w:rPr>
          <w:b/>
          <w:bCs/>
          <w:color w:val="auto"/>
          <w:lang w:val="bg-BG"/>
        </w:rPr>
      </w:pPr>
      <w:r w:rsidRPr="00B35F4B">
        <w:rPr>
          <w:b/>
          <w:bCs/>
        </w:rPr>
        <w:t xml:space="preserve">Учителска стая и комуникация </w:t>
      </w:r>
    </w:p>
    <w:p w14:paraId="02DDAFE6" w14:textId="77777777" w:rsidR="00B35F4B" w:rsidRDefault="00B35F4B" w:rsidP="00B35F4B">
      <w:pPr>
        <w:pStyle w:val="Default"/>
        <w:spacing w:line="360" w:lineRule="auto"/>
        <w:ind w:left="720"/>
        <w:jc w:val="both"/>
      </w:pPr>
      <w:r>
        <w:t xml:space="preserve"> </w:t>
      </w:r>
      <w:r>
        <w:sym w:font="Symbol" w:char="F0B7"/>
      </w:r>
      <w:r>
        <w:t xml:space="preserve"> Престой на учителите в учителската стая само при непосредствена необходимост; </w:t>
      </w:r>
      <w:r>
        <w:sym w:font="Symbol" w:char="F0B7"/>
      </w:r>
      <w:r>
        <w:t xml:space="preserve"> Приоритетно осъществяване на комуникацията в електронна среда, спазване на изискванията за физическа дистанция и носене на защитни маски при необходимост от пряка комуникация; </w:t>
      </w:r>
    </w:p>
    <w:p w14:paraId="75C2F6DD" w14:textId="77777777" w:rsidR="00B35F4B" w:rsidRDefault="00B35F4B" w:rsidP="00B35F4B">
      <w:pPr>
        <w:pStyle w:val="Default"/>
        <w:spacing w:line="360" w:lineRule="auto"/>
        <w:ind w:left="720"/>
        <w:jc w:val="both"/>
      </w:pPr>
      <w:r>
        <w:sym w:font="Symbol" w:char="F0B7"/>
      </w:r>
      <w:r>
        <w:t xml:space="preserve"> Комуникация с родителите предимно в електронна среда, индивидуални срещи и консултации по предварителна уговорка и при спазване на изискванията на МЗ; </w:t>
      </w:r>
    </w:p>
    <w:p w14:paraId="0103131D" w14:textId="5385748B" w:rsidR="00C47CAC" w:rsidRDefault="00B35F4B" w:rsidP="00B35F4B">
      <w:pPr>
        <w:pStyle w:val="Default"/>
        <w:spacing w:line="360" w:lineRule="auto"/>
        <w:ind w:left="720"/>
        <w:jc w:val="both"/>
      </w:pPr>
      <w:r>
        <w:sym w:font="Symbol" w:char="F0B7"/>
      </w:r>
      <w:r>
        <w:t xml:space="preserve"> </w:t>
      </w:r>
      <w:proofErr w:type="gramStart"/>
      <w:r>
        <w:t>Провеждане на родителски срещи, събрания на обществения съвет, на ученическия съвет, общи събрания и педагогически съвети в електронна среда, а при нужда от пряка комуникация – в по-голямо помещение, което гарантира спазване на правилата на МЗ.</w:t>
      </w:r>
      <w:proofErr w:type="gramEnd"/>
    </w:p>
    <w:p w14:paraId="5E020D01" w14:textId="77777777" w:rsidR="00B35F4B" w:rsidRPr="00B35F4B" w:rsidRDefault="00B35F4B" w:rsidP="00B35F4B">
      <w:pPr>
        <w:pStyle w:val="Default"/>
        <w:numPr>
          <w:ilvl w:val="0"/>
          <w:numId w:val="43"/>
        </w:numPr>
        <w:spacing w:line="360" w:lineRule="auto"/>
        <w:jc w:val="both"/>
        <w:rPr>
          <w:b/>
          <w:bCs/>
          <w:color w:val="auto"/>
          <w:lang w:val="bg-BG"/>
        </w:rPr>
      </w:pPr>
      <w:r w:rsidRPr="00B35F4B">
        <w:rPr>
          <w:b/>
          <w:bCs/>
        </w:rPr>
        <w:t>Физкултурен салон</w:t>
      </w:r>
    </w:p>
    <w:p w14:paraId="38F7F7FF" w14:textId="77777777" w:rsidR="00B35F4B" w:rsidRDefault="00B35F4B" w:rsidP="00B35F4B">
      <w:pPr>
        <w:pStyle w:val="Default"/>
        <w:spacing w:line="360" w:lineRule="auto"/>
        <w:ind w:left="720"/>
        <w:jc w:val="both"/>
      </w:pPr>
      <w:r>
        <w:t xml:space="preserve"> </w:t>
      </w:r>
      <w:r>
        <w:sym w:font="Symbol" w:char="F0B7"/>
      </w:r>
      <w:r>
        <w:t xml:space="preserve"> Физкултурният салон се използва само когато не е възможно провеждане на часовете на открито; </w:t>
      </w:r>
    </w:p>
    <w:p w14:paraId="227482E5" w14:textId="77777777" w:rsidR="00B35F4B" w:rsidRDefault="00B35F4B" w:rsidP="00B35F4B">
      <w:pPr>
        <w:pStyle w:val="Default"/>
        <w:spacing w:line="360" w:lineRule="auto"/>
        <w:ind w:left="720"/>
        <w:jc w:val="both"/>
      </w:pPr>
      <w:r>
        <w:sym w:font="Symbol" w:char="F0B7"/>
      </w:r>
      <w:r>
        <w:t xml:space="preserve"> Не е задължително носенето на защитна маска за лице в часовете по физическо възпитание и спорт на закрито, ако в конкретния час помещението се използва само от една паралелка при дистанция от поне 1</w:t>
      </w:r>
      <w:proofErr w:type="gramStart"/>
      <w:r>
        <w:t>,5</w:t>
      </w:r>
      <w:proofErr w:type="gramEnd"/>
      <w:r>
        <w:t xml:space="preserve"> м между учениците и при редовно проветряване. </w:t>
      </w:r>
    </w:p>
    <w:p w14:paraId="62EBD298" w14:textId="1BF1B334" w:rsidR="00B35F4B" w:rsidRDefault="00B35F4B" w:rsidP="00B35F4B">
      <w:pPr>
        <w:pStyle w:val="Default"/>
        <w:spacing w:line="360" w:lineRule="auto"/>
        <w:ind w:left="720"/>
        <w:jc w:val="both"/>
      </w:pPr>
      <w:r>
        <w:sym w:font="Symbol" w:char="F0B7"/>
      </w:r>
      <w:r>
        <w:t xml:space="preserve"> Организират се двигателни дейности – индивидуални или по двойки, при спазване на дистанция от поне 1</w:t>
      </w:r>
      <w:proofErr w:type="gramStart"/>
      <w:r>
        <w:t>,5</w:t>
      </w:r>
      <w:proofErr w:type="gramEnd"/>
      <w:r>
        <w:t xml:space="preserve"> м и по преценка на учителя. </w:t>
      </w:r>
    </w:p>
    <w:p w14:paraId="1343F5A1" w14:textId="77777777" w:rsidR="00F670BA" w:rsidRDefault="00F670BA" w:rsidP="00CE104A">
      <w:pPr>
        <w:pStyle w:val="Default"/>
        <w:spacing w:line="360" w:lineRule="auto"/>
        <w:jc w:val="both"/>
        <w:rPr>
          <w:b/>
          <w:bCs/>
          <w:lang w:val="bg-BG"/>
        </w:rPr>
      </w:pPr>
    </w:p>
    <w:p w14:paraId="02EDC456" w14:textId="49962853" w:rsidR="004E4E98" w:rsidRPr="004E4E98" w:rsidRDefault="004E4E98" w:rsidP="00CE104A">
      <w:pPr>
        <w:pStyle w:val="Default"/>
        <w:spacing w:line="360" w:lineRule="auto"/>
        <w:jc w:val="both"/>
        <w:rPr>
          <w:b/>
          <w:color w:val="auto"/>
          <w:lang w:val="bg-BG"/>
        </w:rPr>
      </w:pPr>
      <w:r>
        <w:rPr>
          <w:b/>
          <w:color w:val="auto"/>
          <w:lang w:val="bg-BG"/>
        </w:rPr>
        <w:t xml:space="preserve">   </w:t>
      </w:r>
      <w:r>
        <w:rPr>
          <w:b/>
          <w:color w:val="auto"/>
          <w:lang w:val="en-US"/>
        </w:rPr>
        <w:t xml:space="preserve">II. </w:t>
      </w:r>
      <w:r>
        <w:rPr>
          <w:b/>
          <w:color w:val="auto"/>
          <w:lang w:val="bg-BG"/>
        </w:rPr>
        <w:t xml:space="preserve">Прилагане на задължителни протоколи за поведение при съмнения или случаи на </w:t>
      </w:r>
      <w:r>
        <w:rPr>
          <w:b/>
          <w:color w:val="auto"/>
          <w:lang w:val="en-US"/>
        </w:rPr>
        <w:t>COVID</w:t>
      </w:r>
      <w:r>
        <w:rPr>
          <w:b/>
          <w:color w:val="auto"/>
          <w:lang w:val="bg-BG"/>
        </w:rPr>
        <w:t>-19 в училището</w:t>
      </w:r>
    </w:p>
    <w:p w14:paraId="1FDC71C6" w14:textId="48A84298" w:rsidR="006F15AE" w:rsidRPr="004E4E98" w:rsidRDefault="00F876E4" w:rsidP="004E4E98">
      <w:pPr>
        <w:pStyle w:val="Default"/>
        <w:numPr>
          <w:ilvl w:val="0"/>
          <w:numId w:val="41"/>
        </w:numPr>
        <w:spacing w:line="360" w:lineRule="auto"/>
        <w:jc w:val="both"/>
        <w:rPr>
          <w:b/>
          <w:bCs/>
          <w:iCs/>
          <w:color w:val="auto"/>
          <w:lang w:val="bg-BG"/>
        </w:rPr>
      </w:pPr>
      <w:r w:rsidRPr="004E4E98">
        <w:rPr>
          <w:b/>
          <w:bCs/>
          <w:iCs/>
          <w:color w:val="auto"/>
          <w:lang w:val="bg-BG"/>
        </w:rPr>
        <w:t>При наличие на един или повече симптоми при ученик/повишена температура,</w:t>
      </w:r>
      <w:r w:rsidR="00FC1FB0">
        <w:rPr>
          <w:b/>
          <w:bCs/>
          <w:iCs/>
          <w:color w:val="auto"/>
          <w:lang w:val="bg-BG"/>
        </w:rPr>
        <w:t xml:space="preserve"> </w:t>
      </w:r>
      <w:r w:rsidRPr="004E4E98">
        <w:rPr>
          <w:b/>
          <w:bCs/>
          <w:iCs/>
          <w:color w:val="auto"/>
          <w:lang w:val="bg-BG"/>
        </w:rPr>
        <w:t>кашлица,</w:t>
      </w:r>
      <w:r w:rsidR="00FC1FB0">
        <w:rPr>
          <w:b/>
          <w:bCs/>
          <w:iCs/>
          <w:color w:val="auto"/>
          <w:lang w:val="bg-BG"/>
        </w:rPr>
        <w:t xml:space="preserve"> </w:t>
      </w:r>
      <w:r w:rsidRPr="004E4E98">
        <w:rPr>
          <w:b/>
          <w:bCs/>
          <w:iCs/>
          <w:color w:val="auto"/>
          <w:lang w:val="bg-BG"/>
        </w:rPr>
        <w:t>хрема,</w:t>
      </w:r>
      <w:r w:rsidR="00FC1FB0">
        <w:rPr>
          <w:b/>
          <w:bCs/>
          <w:iCs/>
          <w:color w:val="auto"/>
          <w:lang w:val="bg-BG"/>
        </w:rPr>
        <w:t xml:space="preserve"> </w:t>
      </w:r>
      <w:r w:rsidRPr="004E4E98">
        <w:rPr>
          <w:b/>
          <w:bCs/>
          <w:iCs/>
          <w:color w:val="auto"/>
          <w:lang w:val="bg-BG"/>
        </w:rPr>
        <w:t>задух,</w:t>
      </w:r>
      <w:r w:rsidR="00FC1FB0">
        <w:rPr>
          <w:b/>
          <w:bCs/>
          <w:iCs/>
          <w:color w:val="auto"/>
          <w:lang w:val="bg-BG"/>
        </w:rPr>
        <w:t xml:space="preserve"> </w:t>
      </w:r>
      <w:r w:rsidRPr="004E4E98">
        <w:rPr>
          <w:b/>
          <w:bCs/>
          <w:iCs/>
          <w:color w:val="auto"/>
          <w:lang w:val="bg-BG"/>
        </w:rPr>
        <w:t>болки в гърото,</w:t>
      </w:r>
      <w:r w:rsidR="00FC1FB0">
        <w:rPr>
          <w:b/>
          <w:bCs/>
          <w:iCs/>
          <w:color w:val="auto"/>
          <w:lang w:val="bg-BG"/>
        </w:rPr>
        <w:t xml:space="preserve"> </w:t>
      </w:r>
      <w:r w:rsidRPr="004E4E98">
        <w:rPr>
          <w:b/>
          <w:bCs/>
          <w:iCs/>
          <w:color w:val="auto"/>
          <w:lang w:val="bg-BG"/>
        </w:rPr>
        <w:t>умора,</w:t>
      </w:r>
      <w:r w:rsidR="00FC1FB0">
        <w:rPr>
          <w:b/>
          <w:bCs/>
          <w:iCs/>
          <w:color w:val="auto"/>
          <w:lang w:val="bg-BG"/>
        </w:rPr>
        <w:t xml:space="preserve"> </w:t>
      </w:r>
      <w:r w:rsidRPr="004E4E98">
        <w:rPr>
          <w:b/>
          <w:bCs/>
          <w:iCs/>
          <w:color w:val="auto"/>
          <w:lang w:val="bg-BG"/>
        </w:rPr>
        <w:t>мускулни болки,</w:t>
      </w:r>
      <w:r w:rsidR="00FC1FB0">
        <w:rPr>
          <w:b/>
          <w:bCs/>
          <w:iCs/>
          <w:color w:val="auto"/>
          <w:lang w:val="bg-BG"/>
        </w:rPr>
        <w:t xml:space="preserve"> </w:t>
      </w:r>
      <w:r w:rsidRPr="004E4E98">
        <w:rPr>
          <w:b/>
          <w:bCs/>
          <w:iCs/>
          <w:color w:val="auto"/>
          <w:lang w:val="bg-BG"/>
        </w:rPr>
        <w:t>гадене,</w:t>
      </w:r>
      <w:r w:rsidR="00FC1FB0">
        <w:rPr>
          <w:b/>
          <w:bCs/>
          <w:iCs/>
          <w:color w:val="auto"/>
          <w:lang w:val="bg-BG"/>
        </w:rPr>
        <w:t xml:space="preserve"> </w:t>
      </w:r>
      <w:r w:rsidRPr="004E4E98">
        <w:rPr>
          <w:b/>
          <w:bCs/>
          <w:iCs/>
          <w:color w:val="auto"/>
          <w:lang w:val="bg-BG"/>
        </w:rPr>
        <w:t>повръщане,</w:t>
      </w:r>
      <w:r w:rsidR="004E4E98">
        <w:rPr>
          <w:b/>
          <w:bCs/>
          <w:iCs/>
          <w:color w:val="auto"/>
          <w:lang w:val="bg-BG"/>
        </w:rPr>
        <w:t xml:space="preserve"> </w:t>
      </w:r>
      <w:r w:rsidRPr="004E4E98">
        <w:rPr>
          <w:b/>
          <w:bCs/>
          <w:iCs/>
          <w:color w:val="auto"/>
          <w:lang w:val="bg-BG"/>
        </w:rPr>
        <w:t>диария,</w:t>
      </w:r>
      <w:r w:rsidR="00FC1FB0">
        <w:rPr>
          <w:b/>
          <w:bCs/>
          <w:iCs/>
          <w:color w:val="auto"/>
          <w:lang w:val="bg-BG"/>
        </w:rPr>
        <w:t xml:space="preserve"> </w:t>
      </w:r>
      <w:r w:rsidRPr="004E4E98">
        <w:rPr>
          <w:b/>
          <w:bCs/>
          <w:iCs/>
          <w:color w:val="auto"/>
          <w:lang w:val="bg-BG"/>
        </w:rPr>
        <w:t>загуба на вкус и обоняние и др</w:t>
      </w:r>
      <w:r w:rsidR="00FC1FB0">
        <w:rPr>
          <w:b/>
          <w:bCs/>
          <w:iCs/>
          <w:color w:val="auto"/>
          <w:lang w:val="bg-BG"/>
        </w:rPr>
        <w:t>.</w:t>
      </w:r>
      <w:r w:rsidRPr="004E4E98">
        <w:rPr>
          <w:b/>
          <w:bCs/>
          <w:iCs/>
          <w:color w:val="auto"/>
          <w:lang w:val="bg-BG"/>
        </w:rPr>
        <w:t>/</w:t>
      </w:r>
    </w:p>
    <w:p w14:paraId="670572FF" w14:textId="5E1E34B4" w:rsidR="006F15AE" w:rsidRPr="00CE104A" w:rsidRDefault="006F15AE" w:rsidP="006F15A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Ученикът се изолира незабавно в предназначено за такъв случай помещение, докато не се прибере у дома</w:t>
      </w:r>
      <w:r w:rsidR="00063348">
        <w:rPr>
          <w:rFonts w:ascii="Times New Roman" w:hAnsi="Times New Roman" w:cs="Times New Roman"/>
          <w:lang w:val="bg-BG"/>
        </w:rPr>
        <w:t>.</w:t>
      </w:r>
      <w:r w:rsidRPr="00CE104A">
        <w:rPr>
          <w:rFonts w:ascii="Times New Roman" w:hAnsi="Times New Roman" w:cs="Times New Roman"/>
          <w:lang w:val="bg-BG"/>
        </w:rPr>
        <w:t xml:space="preserve"> </w:t>
      </w:r>
    </w:p>
    <w:p w14:paraId="57199812" w14:textId="77777777" w:rsidR="006F15AE" w:rsidRPr="00CE104A" w:rsidRDefault="006F15AE" w:rsidP="006F15A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 ученика се поставя маска, съобразена с възрастта му.</w:t>
      </w:r>
    </w:p>
    <w:p w14:paraId="0BEBD8E9" w14:textId="33B72C77" w:rsidR="006F15AE" w:rsidRPr="00CE104A" w:rsidRDefault="006F15AE" w:rsidP="006F15A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Незабавно се осъществява връзка с родителите/настойниците и се изисква да </w:t>
      </w:r>
      <w:r w:rsidR="00F876E4">
        <w:rPr>
          <w:rFonts w:ascii="Times New Roman" w:hAnsi="Times New Roman" w:cs="Times New Roman"/>
          <w:lang w:val="bg-BG"/>
        </w:rPr>
        <w:t>отведат</w:t>
      </w:r>
      <w:r w:rsidRPr="00CE104A">
        <w:rPr>
          <w:rFonts w:ascii="Times New Roman" w:hAnsi="Times New Roman" w:cs="Times New Roman"/>
          <w:lang w:val="bg-BG"/>
        </w:rPr>
        <w:t xml:space="preserve"> ученика</w:t>
      </w:r>
      <w:r w:rsidR="00F876E4">
        <w:rPr>
          <w:rFonts w:ascii="Times New Roman" w:hAnsi="Times New Roman" w:cs="Times New Roman"/>
          <w:lang w:val="bg-BG"/>
        </w:rPr>
        <w:t xml:space="preserve"> при </w:t>
      </w:r>
      <w:r w:rsidRPr="00CE104A">
        <w:rPr>
          <w:rFonts w:ascii="Times New Roman" w:hAnsi="Times New Roman" w:cs="Times New Roman"/>
          <w:lang w:val="bg-BG"/>
        </w:rPr>
        <w:t xml:space="preserve"> съобразява</w:t>
      </w:r>
      <w:r w:rsidR="00F876E4">
        <w:rPr>
          <w:rFonts w:ascii="Times New Roman" w:hAnsi="Times New Roman" w:cs="Times New Roman"/>
          <w:lang w:val="bg-BG"/>
        </w:rPr>
        <w:t>не</w:t>
      </w:r>
      <w:r w:rsidRPr="00CE104A">
        <w:rPr>
          <w:rFonts w:ascii="Times New Roman" w:hAnsi="Times New Roman" w:cs="Times New Roman"/>
          <w:lang w:val="bg-BG"/>
        </w:rPr>
        <w:t xml:space="preserve"> с необходимите превантивни мерки</w:t>
      </w:r>
      <w:r>
        <w:rPr>
          <w:rFonts w:ascii="Times New Roman" w:hAnsi="Times New Roman" w:cs="Times New Roman"/>
          <w:lang w:val="bg-BG"/>
        </w:rPr>
        <w:t xml:space="preserve"> </w:t>
      </w:r>
      <w:r w:rsidRPr="009D3FED">
        <w:rPr>
          <w:rStyle w:val="NoneA"/>
          <w:rFonts w:ascii="Times New Roman" w:hAnsi="Times New Roman"/>
          <w:lang w:val="bg-BG"/>
        </w:rPr>
        <w:t>(</w:t>
      </w:r>
      <w:r w:rsidRPr="005F60A3">
        <w:rPr>
          <w:rStyle w:val="NoneA"/>
          <w:rFonts w:ascii="Times New Roman" w:hAnsi="Times New Roman"/>
          <w:lang w:val="ru-RU"/>
        </w:rPr>
        <w:t>носене на маски за лице, използване на личен транспорт при възможност)</w:t>
      </w:r>
      <w:r w:rsidRPr="00CE104A">
        <w:rPr>
          <w:rFonts w:ascii="Times New Roman" w:hAnsi="Times New Roman" w:cs="Times New Roman"/>
          <w:lang w:val="bg-BG"/>
        </w:rPr>
        <w:t>.</w:t>
      </w:r>
    </w:p>
    <w:p w14:paraId="76C5DA63" w14:textId="77777777" w:rsidR="00B35F4B" w:rsidRDefault="006F15AE" w:rsidP="00F876E4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>На родителите/настойниците се припомнят процедурите, които трябва да следват – да се избягва физически контакт и да се консултират със семейния лекар на ученика (първо по телефона) за</w:t>
      </w:r>
      <w:r>
        <w:rPr>
          <w:rFonts w:ascii="Times New Roman" w:hAnsi="Times New Roman" w:cs="Times New Roman"/>
          <w:lang w:val="bg-BG"/>
        </w:rPr>
        <w:t xml:space="preserve"> </w:t>
      </w:r>
      <w:r w:rsidRPr="005F60A3">
        <w:rPr>
          <w:rStyle w:val="NoneA"/>
          <w:rFonts w:ascii="Times New Roman" w:hAnsi="Times New Roman"/>
          <w:lang w:val="ru-RU"/>
        </w:rPr>
        <w:t>преценка на здравословното му състояние</w:t>
      </w:r>
      <w:r>
        <w:rPr>
          <w:rStyle w:val="NoneA"/>
          <w:rFonts w:ascii="Times New Roman" w:hAnsi="Times New Roman"/>
          <w:lang w:val="bg-BG"/>
        </w:rPr>
        <w:t xml:space="preserve"> и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последващи действия съобразно конкретната ситуация, вкл. необходимост от провеждане на тест за нов коронавирус</w:t>
      </w:r>
      <w:r w:rsidRPr="00CE104A">
        <w:rPr>
          <w:rFonts w:ascii="Times New Roman" w:hAnsi="Times New Roman" w:cs="Times New Roman"/>
          <w:lang w:val="bg-BG"/>
        </w:rPr>
        <w:t>.</w:t>
      </w:r>
    </w:p>
    <w:p w14:paraId="32A9B014" w14:textId="11FE2928" w:rsidR="006F15AE" w:rsidRPr="00B35F4B" w:rsidRDefault="006F15AE" w:rsidP="00F876E4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B35F4B">
        <w:rPr>
          <w:rFonts w:ascii="Times New Roman" w:hAnsi="Times New Roman" w:cs="Times New Roman"/>
          <w:lang w:val="bg-BG"/>
        </w:rPr>
        <w:t>След като ученикът напусне помещението, се извършва щателна дезинфекция в кратък срок при спазване на изискванията за дезинфекция</w:t>
      </w:r>
      <w:r w:rsidR="00B35F4B">
        <w:rPr>
          <w:rFonts w:ascii="Times New Roman" w:hAnsi="Times New Roman" w:cs="Times New Roman"/>
          <w:lang w:val="bg-BG"/>
        </w:rPr>
        <w:t xml:space="preserve"> на РЗИ</w:t>
      </w:r>
      <w:r w:rsidR="00063348" w:rsidRPr="00B35F4B">
        <w:rPr>
          <w:rFonts w:ascii="Times New Roman" w:hAnsi="Times New Roman" w:cs="Times New Roman"/>
          <w:lang w:val="bg-BG"/>
        </w:rPr>
        <w:t>.</w:t>
      </w:r>
    </w:p>
    <w:p w14:paraId="32D4B121" w14:textId="2241AFD5" w:rsidR="006F15AE" w:rsidRPr="00CE104A" w:rsidRDefault="00191A16" w:rsidP="006F15A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>
        <w:rPr>
          <w:rFonts w:ascii="Times New Roman" w:hAnsi="Times New Roman" w:cs="Times New Roman"/>
          <w:lang w:val="bg-BG"/>
        </w:rPr>
        <w:t>Организира се с</w:t>
      </w:r>
      <w:r w:rsidR="006F15AE" w:rsidRPr="00CE104A">
        <w:rPr>
          <w:rFonts w:ascii="Times New Roman" w:hAnsi="Times New Roman" w:cs="Times New Roman"/>
          <w:lang w:val="bg-BG"/>
        </w:rPr>
        <w:t>триктно спазва</w:t>
      </w:r>
      <w:r>
        <w:rPr>
          <w:rFonts w:ascii="Times New Roman" w:hAnsi="Times New Roman" w:cs="Times New Roman"/>
          <w:lang w:val="bg-BG"/>
        </w:rPr>
        <w:t>не на</w:t>
      </w:r>
      <w:r w:rsidR="006F15AE" w:rsidRPr="00CE104A">
        <w:rPr>
          <w:rFonts w:ascii="Times New Roman" w:hAnsi="Times New Roman" w:cs="Times New Roman"/>
          <w:lang w:val="bg-BG"/>
        </w:rPr>
        <w:t xml:space="preserve"> превантивните и ограничителните мерки</w:t>
      </w:r>
      <w:r>
        <w:rPr>
          <w:rFonts w:ascii="Times New Roman" w:hAnsi="Times New Roman" w:cs="Times New Roman"/>
          <w:lang w:val="bg-BG"/>
        </w:rPr>
        <w:t xml:space="preserve"> за останалите ученици</w:t>
      </w:r>
      <w:r w:rsidR="006F15AE" w:rsidRPr="00CE104A">
        <w:rPr>
          <w:rFonts w:ascii="Times New Roman" w:hAnsi="Times New Roman" w:cs="Times New Roman"/>
          <w:lang w:val="bg-BG"/>
        </w:rPr>
        <w:t>.</w:t>
      </w:r>
    </w:p>
    <w:p w14:paraId="249C0BDE" w14:textId="77777777" w:rsidR="006F15AE" w:rsidRPr="00CE104A" w:rsidRDefault="006F15AE" w:rsidP="006F15A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Ученикът се допуска отново в присъствено обучение в училище само срещу медицинска бележка от семейния лекар, че </w:t>
      </w:r>
      <w:r>
        <w:rPr>
          <w:rFonts w:ascii="Times New Roman" w:hAnsi="Times New Roman" w:cs="Times New Roman"/>
          <w:lang w:val="bg-BG"/>
        </w:rPr>
        <w:t xml:space="preserve">е клинично здрав и </w:t>
      </w:r>
      <w:r w:rsidRPr="00CE104A">
        <w:rPr>
          <w:rFonts w:ascii="Times New Roman" w:hAnsi="Times New Roman" w:cs="Times New Roman"/>
          <w:lang w:val="bg-BG"/>
        </w:rPr>
        <w:t>това е допустимо.</w:t>
      </w:r>
    </w:p>
    <w:p w14:paraId="11800510" w14:textId="77777777" w:rsidR="006F15AE" w:rsidRPr="00CE104A" w:rsidRDefault="006F15AE" w:rsidP="006F15A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lang w:val="bg-BG"/>
        </w:rPr>
      </w:pPr>
    </w:p>
    <w:p w14:paraId="774F003D" w14:textId="59E2305E" w:rsidR="006F15AE" w:rsidRPr="00CE104A" w:rsidRDefault="006F15AE" w:rsidP="004E4E98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  <w:r w:rsidRPr="00CE104A">
        <w:rPr>
          <w:rFonts w:ascii="Times New Roman" w:hAnsi="Times New Roman" w:cs="Times New Roman"/>
          <w:b/>
          <w:lang w:val="bg-BG"/>
        </w:rPr>
        <w:t>В</w:t>
      </w:r>
      <w:r w:rsidRPr="00CE104A">
        <w:rPr>
          <w:rFonts w:ascii="Times New Roman" w:hAnsi="Times New Roman" w:cs="Times New Roman"/>
          <w:b/>
          <w:bCs/>
          <w:lang w:val="bg-BG"/>
        </w:rPr>
        <w:t xml:space="preserve"> случай на положителен резултат за COVID-19 на ученик</w:t>
      </w:r>
    </w:p>
    <w:p w14:paraId="2CC924AA" w14:textId="614D7EAF" w:rsidR="006F15AE" w:rsidRPr="000D7732" w:rsidRDefault="006F15AE" w:rsidP="006F15A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Родителите </w:t>
      </w:r>
      <w:r w:rsidR="00F876E4">
        <w:rPr>
          <w:rFonts w:ascii="Times New Roman" w:hAnsi="Times New Roman" w:cs="Times New Roman"/>
          <w:lang w:val="bg-BG"/>
        </w:rPr>
        <w:t xml:space="preserve">следва да </w:t>
      </w:r>
      <w:r w:rsidRPr="00CE104A">
        <w:rPr>
          <w:rFonts w:ascii="Times New Roman" w:hAnsi="Times New Roman" w:cs="Times New Roman"/>
          <w:lang w:val="bg-BG"/>
        </w:rPr>
        <w:t xml:space="preserve">информират </w:t>
      </w:r>
      <w:r>
        <w:rPr>
          <w:rFonts w:ascii="Times New Roman" w:hAnsi="Times New Roman" w:cs="Times New Roman"/>
          <w:lang w:val="bg-BG"/>
        </w:rPr>
        <w:t>директора</w:t>
      </w:r>
      <w:r w:rsidRPr="00CE104A">
        <w:rPr>
          <w:rFonts w:ascii="Times New Roman" w:hAnsi="Times New Roman" w:cs="Times New Roman"/>
          <w:lang w:val="bg-BG"/>
        </w:rPr>
        <w:t xml:space="preserve"> на училището, който трябва незабавно да</w:t>
      </w:r>
      <w:r w:rsidR="006577E8">
        <w:rPr>
          <w:rFonts w:ascii="Times New Roman" w:hAnsi="Times New Roman" w:cs="Times New Roman"/>
          <w:lang w:val="bg-BG"/>
        </w:rPr>
        <w:t xml:space="preserve"> се свърже със съответната </w:t>
      </w:r>
      <w:r w:rsidR="006577E8" w:rsidRPr="000D7732">
        <w:rPr>
          <w:rFonts w:ascii="Times New Roman" w:hAnsi="Times New Roman" w:cs="Times New Roman"/>
          <w:lang w:val="bg-BG"/>
        </w:rPr>
        <w:t xml:space="preserve">РЗИ </w:t>
      </w:r>
      <w:r w:rsidR="00F80131" w:rsidRPr="000D7732">
        <w:rPr>
          <w:rFonts w:ascii="Times New Roman" w:hAnsi="Times New Roman" w:cs="Times New Roman"/>
          <w:lang w:val="bg-BG"/>
        </w:rPr>
        <w:t>и да ѝ</w:t>
      </w:r>
      <w:r w:rsidR="006577E8" w:rsidRPr="000D7732">
        <w:rPr>
          <w:rFonts w:ascii="Times New Roman" w:hAnsi="Times New Roman" w:cs="Times New Roman"/>
          <w:lang w:val="bg-BG"/>
        </w:rPr>
        <w:t xml:space="preserve"> предостави списък с учениците и учителите, които са били в контакт с ученика в съответствие с указанията на РЗИ.</w:t>
      </w:r>
    </w:p>
    <w:p w14:paraId="3B905504" w14:textId="62E64843" w:rsidR="006F15AE" w:rsidRPr="00CE104A" w:rsidRDefault="006F15AE" w:rsidP="006F15A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 зависимост от характеристиките на сградата и броя на контактните лица мерките може да включват затваряне на една или няколко паралелки</w:t>
      </w:r>
      <w:r>
        <w:rPr>
          <w:rFonts w:ascii="Times New Roman" w:hAnsi="Times New Roman" w:cs="Times New Roman"/>
          <w:lang w:val="bg-BG"/>
        </w:rPr>
        <w:t>/клас</w:t>
      </w:r>
      <w:r w:rsidRPr="00CE104A">
        <w:rPr>
          <w:rFonts w:ascii="Times New Roman" w:hAnsi="Times New Roman" w:cs="Times New Roman"/>
          <w:lang w:val="bg-BG"/>
        </w:rPr>
        <w:t xml:space="preserve"> или на цялото училище</w:t>
      </w:r>
      <w:r w:rsidR="00707769">
        <w:rPr>
          <w:rFonts w:ascii="Times New Roman" w:hAnsi="Times New Roman" w:cs="Times New Roman"/>
          <w:lang w:val="bg-BG"/>
        </w:rPr>
        <w:t>,</w:t>
      </w:r>
      <w:r w:rsidR="00E53E63">
        <w:rPr>
          <w:rFonts w:ascii="Times New Roman" w:hAnsi="Times New Roman" w:cs="Times New Roman"/>
          <w:lang w:val="bg-BG"/>
        </w:rPr>
        <w:t xml:space="preserve"> </w:t>
      </w:r>
      <w:r w:rsidR="00707769">
        <w:rPr>
          <w:rFonts w:ascii="Times New Roman" w:hAnsi="Times New Roman" w:cs="Times New Roman"/>
          <w:lang w:val="bg-BG"/>
        </w:rPr>
        <w:t>взависимост от указанията на РЗИ</w:t>
      </w:r>
    </w:p>
    <w:p w14:paraId="2B1A4A54" w14:textId="03CD7BF1" w:rsidR="006F15AE" w:rsidRPr="00CE104A" w:rsidRDefault="00707769" w:rsidP="006F15A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За и</w:t>
      </w:r>
      <w:r w:rsidR="006F15AE" w:rsidRPr="00CE104A">
        <w:rPr>
          <w:rFonts w:ascii="Times New Roman" w:hAnsi="Times New Roman" w:cs="Times New Roman"/>
          <w:lang w:val="bg-BG"/>
        </w:rPr>
        <w:t>дентифициране на контактните лица и мерките, които да се предприемат</w:t>
      </w:r>
      <w:r w:rsidR="006F15AE">
        <w:rPr>
          <w:rFonts w:ascii="Times New Roman" w:hAnsi="Times New Roman" w:cs="Times New Roman"/>
          <w:lang w:val="bg-BG"/>
        </w:rPr>
        <w:t xml:space="preserve"> в училището</w:t>
      </w:r>
      <w:r w:rsidR="006F15AE" w:rsidRPr="00CE104A">
        <w:rPr>
          <w:rFonts w:ascii="Times New Roman" w:hAnsi="Times New Roman" w:cs="Times New Roman"/>
          <w:lang w:val="bg-BG"/>
        </w:rPr>
        <w:t xml:space="preserve">, се </w:t>
      </w:r>
      <w:r w:rsidR="006F15AE">
        <w:rPr>
          <w:rFonts w:ascii="Times New Roman" w:hAnsi="Times New Roman" w:cs="Times New Roman"/>
          <w:lang w:val="bg-BG"/>
        </w:rPr>
        <w:t>разпореждат от</w:t>
      </w:r>
      <w:r w:rsidR="006F15AE" w:rsidRPr="00CE104A">
        <w:rPr>
          <w:rFonts w:ascii="Times New Roman" w:hAnsi="Times New Roman" w:cs="Times New Roman"/>
          <w:lang w:val="bg-BG"/>
        </w:rPr>
        <w:t xml:space="preserve"> РЗИ</w:t>
      </w:r>
      <w:r w:rsidR="00885DDF">
        <w:rPr>
          <w:rFonts w:ascii="Times New Roman" w:hAnsi="Times New Roman" w:cs="Times New Roman"/>
          <w:lang w:val="bg-BG"/>
        </w:rPr>
        <w:t>. Д</w:t>
      </w:r>
      <w:r w:rsidR="006F15AE" w:rsidRPr="00CE104A">
        <w:rPr>
          <w:rFonts w:ascii="Times New Roman" w:hAnsi="Times New Roman" w:cs="Times New Roman"/>
          <w:lang w:val="bg-BG"/>
        </w:rPr>
        <w:t>иректор</w:t>
      </w:r>
      <w:r w:rsidR="00885DDF">
        <w:rPr>
          <w:rFonts w:ascii="Times New Roman" w:hAnsi="Times New Roman" w:cs="Times New Roman"/>
          <w:lang w:val="bg-BG"/>
        </w:rPr>
        <w:t>ът</w:t>
      </w:r>
      <w:r w:rsidR="006F15AE" w:rsidRPr="00CE104A">
        <w:rPr>
          <w:rFonts w:ascii="Times New Roman" w:hAnsi="Times New Roman" w:cs="Times New Roman"/>
          <w:lang w:val="bg-BG"/>
        </w:rPr>
        <w:t xml:space="preserve"> на съответното училище</w:t>
      </w:r>
      <w:r w:rsidR="00885DDF">
        <w:rPr>
          <w:rFonts w:ascii="Times New Roman" w:hAnsi="Times New Roman" w:cs="Times New Roman"/>
          <w:lang w:val="bg-BG"/>
        </w:rPr>
        <w:t xml:space="preserve"> спазва предписанията на РЗИ</w:t>
      </w:r>
      <w:r w:rsidR="006F15AE" w:rsidRPr="00CE104A">
        <w:rPr>
          <w:rFonts w:ascii="Times New Roman" w:hAnsi="Times New Roman" w:cs="Times New Roman"/>
          <w:lang w:val="bg-BG"/>
        </w:rPr>
        <w:t xml:space="preserve">. </w:t>
      </w:r>
    </w:p>
    <w:p w14:paraId="2AA2441F" w14:textId="24C19857" w:rsidR="006F15AE" w:rsidRPr="00CE104A" w:rsidRDefault="006F15AE" w:rsidP="006F15A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Лицата, които се поставят под задължителна карантина</w:t>
      </w:r>
      <w:r w:rsidR="00063348"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се определят от съответната регионална здравна инспекция в зависимост от конкретната ситуация, но като правило под 1</w:t>
      </w:r>
      <w:r w:rsidR="00707769">
        <w:rPr>
          <w:rFonts w:ascii="Times New Roman" w:hAnsi="Times New Roman" w:cs="Times New Roman"/>
          <w:lang w:val="bg-BG"/>
        </w:rPr>
        <w:t>0</w:t>
      </w:r>
      <w:r w:rsidRPr="00CE104A">
        <w:rPr>
          <w:rFonts w:ascii="Times New Roman" w:hAnsi="Times New Roman" w:cs="Times New Roman"/>
          <w:lang w:val="bg-BG"/>
        </w:rPr>
        <w:t xml:space="preserve">-дневна карантина се поставят следните лица след извършена оценка на риска и определени като </w:t>
      </w:r>
      <w:r>
        <w:rPr>
          <w:rFonts w:ascii="Times New Roman" w:hAnsi="Times New Roman" w:cs="Times New Roman"/>
          <w:lang w:val="bg-BG"/>
        </w:rPr>
        <w:t>близки</w:t>
      </w:r>
      <w:r w:rsidRPr="00CE104A">
        <w:rPr>
          <w:rFonts w:ascii="Times New Roman" w:hAnsi="Times New Roman" w:cs="Times New Roman"/>
          <w:lang w:val="bg-BG"/>
        </w:rPr>
        <w:t xml:space="preserve"> контактни:</w:t>
      </w:r>
    </w:p>
    <w:p w14:paraId="06B6CE1A" w14:textId="4C9AC2DD" w:rsidR="006F15AE" w:rsidRPr="00707769" w:rsidRDefault="006F15AE" w:rsidP="00707769">
      <w:pPr>
        <w:pStyle w:val="a3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Ученици от същата паралелка</w:t>
      </w:r>
    </w:p>
    <w:p w14:paraId="2E0D68DA" w14:textId="3C8057DF" w:rsidR="006F15AE" w:rsidRPr="00CE104A" w:rsidRDefault="006F15AE" w:rsidP="006F15AE">
      <w:pPr>
        <w:pStyle w:val="a3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Учители и друг персонал, осъществили незащитен контакт със заразеното лице: на разстояние по-малко от 2 м и за повече от 15 минути</w:t>
      </w:r>
      <w:r w:rsidR="00707769">
        <w:rPr>
          <w:rFonts w:ascii="Times New Roman" w:hAnsi="Times New Roman" w:cs="Times New Roman"/>
          <w:lang w:val="bg-BG"/>
        </w:rPr>
        <w:t xml:space="preserve"> общо за 24 часа/дори да да не са последователни/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707769">
        <w:rPr>
          <w:rFonts w:ascii="Times New Roman" w:hAnsi="Times New Roman" w:cs="Times New Roman"/>
          <w:lang w:val="bg-BG"/>
        </w:rPr>
        <w:t>съгласно дефиниция,</w:t>
      </w:r>
      <w:r w:rsidR="00E53E63">
        <w:rPr>
          <w:rFonts w:ascii="Times New Roman" w:hAnsi="Times New Roman" w:cs="Times New Roman"/>
          <w:lang w:val="bg-BG"/>
        </w:rPr>
        <w:t xml:space="preserve"> </w:t>
      </w:r>
      <w:r w:rsidR="00707769">
        <w:rPr>
          <w:rFonts w:ascii="Times New Roman" w:hAnsi="Times New Roman" w:cs="Times New Roman"/>
          <w:lang w:val="bg-BG"/>
        </w:rPr>
        <w:t>определена със заповед на МЗ</w:t>
      </w:r>
    </w:p>
    <w:p w14:paraId="4FE7018B" w14:textId="77777777" w:rsidR="00707769" w:rsidRPr="00CE104A" w:rsidRDefault="006F15AE" w:rsidP="00707769">
      <w:pPr>
        <w:pStyle w:val="a3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Други ученици, осъществили незащитен контакт със заразеното лице: на разстояние по-малко от 2 м и за повече от 15 минути </w:t>
      </w:r>
      <w:r w:rsidR="00707769">
        <w:rPr>
          <w:rFonts w:ascii="Times New Roman" w:hAnsi="Times New Roman" w:cs="Times New Roman"/>
          <w:lang w:val="bg-BG"/>
        </w:rPr>
        <w:t>общо за 24 часа/дори да да не са последователни/</w:t>
      </w:r>
      <w:r w:rsidR="00707769" w:rsidRPr="00CE104A">
        <w:rPr>
          <w:rFonts w:ascii="Times New Roman" w:hAnsi="Times New Roman" w:cs="Times New Roman"/>
          <w:lang w:val="bg-BG"/>
        </w:rPr>
        <w:t xml:space="preserve"> </w:t>
      </w:r>
      <w:r w:rsidR="00707769">
        <w:rPr>
          <w:rFonts w:ascii="Times New Roman" w:hAnsi="Times New Roman" w:cs="Times New Roman"/>
          <w:lang w:val="bg-BG"/>
        </w:rPr>
        <w:t>съгласно дефиниция ,определена със заповед на МЗ</w:t>
      </w:r>
    </w:p>
    <w:p w14:paraId="537C4FE1" w14:textId="6C332482" w:rsidR="006F15AE" w:rsidRDefault="006F15AE" w:rsidP="00707769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lang w:val="bg-BG"/>
        </w:rPr>
      </w:pPr>
    </w:p>
    <w:p w14:paraId="2C7765C9" w14:textId="498DC939" w:rsidR="006F15AE" w:rsidRPr="006F15AE" w:rsidRDefault="006F15AE" w:rsidP="006F15AE">
      <w:pPr>
        <w:pStyle w:val="a3"/>
        <w:numPr>
          <w:ilvl w:val="0"/>
          <w:numId w:val="6"/>
        </w:numPr>
        <w:tabs>
          <w:tab w:val="left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Незащитеният контакт със заразеното лице трябва да е осъществен в период от </w:t>
      </w:r>
      <w:r w:rsidR="00707769">
        <w:rPr>
          <w:rFonts w:ascii="Times New Roman" w:hAnsi="Times New Roman" w:cs="Times New Roman"/>
          <w:lang w:val="bg-BG"/>
        </w:rPr>
        <w:t>48 часа</w:t>
      </w:r>
      <w:r w:rsidRPr="00CE104A">
        <w:rPr>
          <w:rFonts w:ascii="Times New Roman" w:hAnsi="Times New Roman" w:cs="Times New Roman"/>
          <w:lang w:val="bg-BG"/>
        </w:rPr>
        <w:t xml:space="preserve"> дни преди </w:t>
      </w:r>
      <w:r w:rsidR="00707769">
        <w:rPr>
          <w:rFonts w:ascii="Times New Roman" w:hAnsi="Times New Roman" w:cs="Times New Roman"/>
          <w:lang w:val="bg-BG"/>
        </w:rPr>
        <w:t xml:space="preserve"> и </w:t>
      </w:r>
      <w:r w:rsidRPr="00CE104A">
        <w:rPr>
          <w:rFonts w:ascii="Times New Roman" w:hAnsi="Times New Roman" w:cs="Times New Roman"/>
          <w:lang w:val="bg-BG"/>
        </w:rPr>
        <w:t xml:space="preserve">до 14-дни след появата на оплаквания, а при установен </w:t>
      </w:r>
      <w:r w:rsidR="00707769">
        <w:rPr>
          <w:rFonts w:ascii="Times New Roman" w:hAnsi="Times New Roman" w:cs="Times New Roman"/>
          <w:lang w:val="bg-BG"/>
        </w:rPr>
        <w:t xml:space="preserve">асимптомен </w:t>
      </w:r>
      <w:r w:rsidRPr="00CE104A">
        <w:rPr>
          <w:rFonts w:ascii="Times New Roman" w:hAnsi="Times New Roman" w:cs="Times New Roman"/>
          <w:lang w:val="bg-BG"/>
        </w:rPr>
        <w:t xml:space="preserve"> носител на COVID-19 – от </w:t>
      </w:r>
      <w:r w:rsidR="00707769">
        <w:rPr>
          <w:rFonts w:ascii="Times New Roman" w:hAnsi="Times New Roman" w:cs="Times New Roman"/>
          <w:lang w:val="bg-BG"/>
        </w:rPr>
        <w:t xml:space="preserve">48 часа </w:t>
      </w:r>
      <w:r w:rsidRPr="00CE104A">
        <w:rPr>
          <w:rFonts w:ascii="Times New Roman" w:hAnsi="Times New Roman" w:cs="Times New Roman"/>
          <w:lang w:val="bg-BG"/>
        </w:rPr>
        <w:t xml:space="preserve"> преди до 14 дни след вземането на проба за изследване по метода PCR</w:t>
      </w:r>
      <w:r w:rsidR="00707769">
        <w:rPr>
          <w:rFonts w:ascii="Times New Roman" w:hAnsi="Times New Roman" w:cs="Times New Roman"/>
          <w:lang w:val="bg-BG"/>
        </w:rPr>
        <w:t>,</w:t>
      </w:r>
      <w:r w:rsidR="00E53E63">
        <w:rPr>
          <w:rFonts w:ascii="Times New Roman" w:hAnsi="Times New Roman" w:cs="Times New Roman"/>
          <w:lang w:val="bg-BG"/>
        </w:rPr>
        <w:t xml:space="preserve"> </w:t>
      </w:r>
      <w:r w:rsidR="00707769">
        <w:rPr>
          <w:rFonts w:ascii="Times New Roman" w:hAnsi="Times New Roman" w:cs="Times New Roman"/>
          <w:lang w:val="bg-BG"/>
        </w:rPr>
        <w:t>съгласно дефиниция определена със заповед на МЗ</w:t>
      </w:r>
      <w:r w:rsidRPr="00CE104A">
        <w:rPr>
          <w:rFonts w:ascii="Times New Roman" w:hAnsi="Times New Roman" w:cs="Times New Roman"/>
          <w:lang w:val="bg-BG"/>
        </w:rPr>
        <w:t xml:space="preserve"> </w:t>
      </w:r>
    </w:p>
    <w:p w14:paraId="7F603BB4" w14:textId="77777777" w:rsidR="00885DDF" w:rsidRDefault="006F15AE" w:rsidP="00885DDF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Всички контактни лица се </w:t>
      </w:r>
      <w:r w:rsidR="00707769">
        <w:rPr>
          <w:rFonts w:ascii="Times New Roman" w:hAnsi="Times New Roman" w:cs="Times New Roman"/>
          <w:lang w:val="bg-BG"/>
        </w:rPr>
        <w:t xml:space="preserve">информират </w:t>
      </w:r>
      <w:r w:rsidRPr="00CE104A">
        <w:rPr>
          <w:rFonts w:ascii="Times New Roman" w:hAnsi="Times New Roman" w:cs="Times New Roman"/>
          <w:lang w:val="bg-BG"/>
        </w:rPr>
        <w:t xml:space="preserve"> за провеждане по време на домашната карантина на наблюдение за поява на клинични симптоми и признаци за COVID-19 и навременно уведомяване на личния лекар на детето и на РЗИ</w:t>
      </w:r>
      <w:r>
        <w:rPr>
          <w:rFonts w:ascii="Times New Roman" w:hAnsi="Times New Roman" w:cs="Times New Roman"/>
          <w:lang w:val="bg-BG"/>
        </w:rPr>
        <w:t xml:space="preserve">. </w:t>
      </w:r>
    </w:p>
    <w:p w14:paraId="454DCA11" w14:textId="5B69A809" w:rsidR="006F15AE" w:rsidRPr="00885DDF" w:rsidRDefault="006F15AE" w:rsidP="00885DDF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885DDF">
        <w:rPr>
          <w:rFonts w:ascii="Times New Roman" w:hAnsi="Times New Roman" w:cs="Times New Roman"/>
          <w:lang w:val="bg-BG"/>
        </w:rPr>
        <w:t xml:space="preserve">При карантиниране на контактно дете членовете на домакинството му се </w:t>
      </w:r>
      <w:r w:rsidR="00885DDF" w:rsidRPr="00885DDF">
        <w:rPr>
          <w:rFonts w:ascii="Times New Roman" w:hAnsi="Times New Roman" w:cs="Times New Roman"/>
          <w:lang w:val="bg-BG"/>
        </w:rPr>
        <w:t xml:space="preserve"> </w:t>
      </w:r>
      <w:r w:rsidRPr="00885DDF">
        <w:rPr>
          <w:rFonts w:ascii="Times New Roman" w:hAnsi="Times New Roman" w:cs="Times New Roman"/>
          <w:lang w:val="bg-BG"/>
        </w:rPr>
        <w:t>самонаблюдават за симптоми на COVID-19 в рамките на 1</w:t>
      </w:r>
      <w:r w:rsidR="00707769" w:rsidRPr="00885DDF">
        <w:rPr>
          <w:rFonts w:ascii="Times New Roman" w:hAnsi="Times New Roman" w:cs="Times New Roman"/>
          <w:lang w:val="bg-BG"/>
        </w:rPr>
        <w:t>0</w:t>
      </w:r>
      <w:r w:rsidRPr="00885DDF">
        <w:rPr>
          <w:rFonts w:ascii="Times New Roman" w:hAnsi="Times New Roman" w:cs="Times New Roman"/>
          <w:lang w:val="bg-BG"/>
        </w:rPr>
        <w:t>-те дни на карантината на детето и още 1</w:t>
      </w:r>
      <w:r w:rsidR="00707769" w:rsidRPr="00885DDF">
        <w:rPr>
          <w:rFonts w:ascii="Times New Roman" w:hAnsi="Times New Roman" w:cs="Times New Roman"/>
          <w:lang w:val="bg-BG"/>
        </w:rPr>
        <w:t>0</w:t>
      </w:r>
      <w:r w:rsidRPr="00885DDF">
        <w:rPr>
          <w:rFonts w:ascii="Times New Roman" w:hAnsi="Times New Roman" w:cs="Times New Roman"/>
          <w:lang w:val="bg-BG"/>
        </w:rPr>
        <w:t xml:space="preserve"> дни след тази карантина. При поява на симптоми уведомяват РЗИ и личните лекари, независимо дали детето е проявило или не симптоми</w:t>
      </w:r>
      <w:r w:rsidR="00063348" w:rsidRPr="00885DDF">
        <w:rPr>
          <w:rFonts w:ascii="Times New Roman" w:hAnsi="Times New Roman" w:cs="Times New Roman"/>
          <w:lang w:val="bg-BG"/>
        </w:rPr>
        <w:t>,</w:t>
      </w:r>
      <w:r w:rsidRPr="00885DDF">
        <w:rPr>
          <w:rFonts w:ascii="Times New Roman" w:hAnsi="Times New Roman" w:cs="Times New Roman"/>
          <w:lang w:val="bg-BG"/>
        </w:rPr>
        <w:t xml:space="preserve"> с оглед на безсимптомно протекла инфекция при децата и възможно заразяване на възрастни в домакинствата.</w:t>
      </w:r>
    </w:p>
    <w:p w14:paraId="544DD0DB" w14:textId="0DE5D2D6" w:rsidR="006F15AE" w:rsidRPr="00CE104A" w:rsidRDefault="006F15AE" w:rsidP="006F15A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След отстраняване на заразения ученик и съучениците му се извършва </w:t>
      </w:r>
      <w:r>
        <w:rPr>
          <w:rFonts w:ascii="Times New Roman" w:hAnsi="Times New Roman" w:cs="Times New Roman"/>
          <w:lang w:val="bg-BG"/>
        </w:rPr>
        <w:t xml:space="preserve">продължително проветряване, влажно почистване и </w:t>
      </w:r>
      <w:r w:rsidRPr="00CE104A">
        <w:rPr>
          <w:rFonts w:ascii="Times New Roman" w:hAnsi="Times New Roman" w:cs="Times New Roman"/>
          <w:lang w:val="bg-BG"/>
        </w:rPr>
        <w:t xml:space="preserve">крайна дезинфекция на </w:t>
      </w:r>
      <w:r>
        <w:rPr>
          <w:rFonts w:ascii="Times New Roman" w:hAnsi="Times New Roman" w:cs="Times New Roman"/>
          <w:lang w:val="bg-BG"/>
        </w:rPr>
        <w:t xml:space="preserve">всички повърхности, </w:t>
      </w:r>
      <w:r w:rsidRPr="00CE104A">
        <w:rPr>
          <w:rFonts w:ascii="Times New Roman" w:hAnsi="Times New Roman" w:cs="Times New Roman"/>
          <w:lang w:val="bg-BG"/>
        </w:rPr>
        <w:t xml:space="preserve"> предмети</w:t>
      </w:r>
      <w:r>
        <w:rPr>
          <w:rFonts w:ascii="Times New Roman" w:hAnsi="Times New Roman" w:cs="Times New Roman"/>
          <w:lang w:val="bg-BG"/>
        </w:rPr>
        <w:t xml:space="preserve"> и </w:t>
      </w:r>
      <w:r w:rsidRPr="00CE104A">
        <w:rPr>
          <w:rFonts w:ascii="Times New Roman" w:hAnsi="Times New Roman" w:cs="Times New Roman"/>
          <w:lang w:val="bg-BG"/>
        </w:rPr>
        <w:t>помещенията</w:t>
      </w:r>
      <w:r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до които е имал контакт ученикът в последните 48 часа, след което стаята</w:t>
      </w:r>
      <w:r>
        <w:rPr>
          <w:rFonts w:ascii="Times New Roman" w:hAnsi="Times New Roman" w:cs="Times New Roman"/>
          <w:lang w:val="bg-BG"/>
        </w:rPr>
        <w:t>/помещенията</w:t>
      </w:r>
      <w:r w:rsidRPr="00CE104A">
        <w:rPr>
          <w:rFonts w:ascii="Times New Roman" w:hAnsi="Times New Roman" w:cs="Times New Roman"/>
          <w:lang w:val="bg-BG"/>
        </w:rPr>
        <w:t xml:space="preserve"> може да се използва</w:t>
      </w:r>
      <w:r>
        <w:rPr>
          <w:rFonts w:ascii="Times New Roman" w:hAnsi="Times New Roman" w:cs="Times New Roman"/>
          <w:lang w:val="bg-BG"/>
        </w:rPr>
        <w:t>т</w:t>
      </w:r>
      <w:r w:rsidRPr="00CE104A">
        <w:rPr>
          <w:rFonts w:ascii="Times New Roman" w:hAnsi="Times New Roman" w:cs="Times New Roman"/>
          <w:lang w:val="bg-BG"/>
        </w:rPr>
        <w:t xml:space="preserve"> за учебни занятия.  </w:t>
      </w:r>
    </w:p>
    <w:p w14:paraId="485243DD" w14:textId="50344B3E" w:rsidR="006F15AE" w:rsidRPr="000D7732" w:rsidRDefault="00EC074E" w:rsidP="006F15A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</w:t>
      </w:r>
      <w:r w:rsidR="006F15AE" w:rsidRPr="00CE104A">
        <w:rPr>
          <w:rFonts w:ascii="Times New Roman" w:hAnsi="Times New Roman" w:cs="Times New Roman"/>
          <w:lang w:val="bg-BG"/>
        </w:rPr>
        <w:t xml:space="preserve">сигурява </w:t>
      </w:r>
      <w:r>
        <w:rPr>
          <w:rFonts w:ascii="Times New Roman" w:hAnsi="Times New Roman" w:cs="Times New Roman"/>
          <w:lang w:val="bg-BG"/>
        </w:rPr>
        <w:t xml:space="preserve">се </w:t>
      </w:r>
      <w:r w:rsidR="006F15AE" w:rsidRPr="00CE104A">
        <w:rPr>
          <w:rFonts w:ascii="Times New Roman" w:hAnsi="Times New Roman" w:cs="Times New Roman"/>
          <w:lang w:val="bg-BG"/>
        </w:rPr>
        <w:t>психологическа подкрепа</w:t>
      </w:r>
      <w:r w:rsidR="00707769">
        <w:rPr>
          <w:rFonts w:ascii="Times New Roman" w:hAnsi="Times New Roman" w:cs="Times New Roman"/>
          <w:lang w:val="bg-BG"/>
        </w:rPr>
        <w:t xml:space="preserve"> при заявено желание </w:t>
      </w:r>
      <w:r w:rsidRPr="000D7732">
        <w:rPr>
          <w:rFonts w:ascii="Times New Roman" w:hAnsi="Times New Roman" w:cs="Times New Roman"/>
          <w:lang w:val="ru-RU"/>
        </w:rPr>
        <w:t>като формата може да варира в зависимост от конкретната ситуация</w:t>
      </w:r>
      <w:r w:rsidR="00063348" w:rsidRPr="000D7732">
        <w:rPr>
          <w:rFonts w:ascii="Times New Roman" w:hAnsi="Times New Roman" w:cs="Times New Roman"/>
          <w:lang w:val="ru-RU"/>
        </w:rPr>
        <w:t>.</w:t>
      </w:r>
    </w:p>
    <w:p w14:paraId="17025B1E" w14:textId="77777777" w:rsidR="006F15AE" w:rsidRPr="00CE104A" w:rsidRDefault="006F15AE" w:rsidP="006F15A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bCs/>
          <w:lang w:val="bg-BG"/>
        </w:rPr>
      </w:pPr>
    </w:p>
    <w:p w14:paraId="5E1BE7AB" w14:textId="492A1379" w:rsidR="006F15AE" w:rsidRPr="00EE2D5B" w:rsidRDefault="00707769" w:rsidP="006F15A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>3.</w:t>
      </w:r>
      <w:r w:rsidR="006F15AE" w:rsidRPr="00CE104A">
        <w:rPr>
          <w:rFonts w:ascii="Times New Roman" w:hAnsi="Times New Roman" w:cs="Times New Roman"/>
          <w:b/>
          <w:bCs/>
          <w:lang w:val="bg-BG"/>
        </w:rPr>
        <w:t xml:space="preserve"> При наличие на един или повече симптоми</w:t>
      </w:r>
      <w:r w:rsidR="006F15AE" w:rsidRPr="00CE104A">
        <w:rPr>
          <w:rFonts w:ascii="Times New Roman" w:hAnsi="Times New Roman" w:cs="Times New Roman"/>
          <w:lang w:val="bg-BG"/>
        </w:rPr>
        <w:t xml:space="preserve"> </w:t>
      </w:r>
      <w:r w:rsidR="006F15AE" w:rsidRPr="00C16241">
        <w:rPr>
          <w:rFonts w:ascii="Times New Roman" w:hAnsi="Times New Roman" w:cs="Times New Roman"/>
          <w:b/>
          <w:bCs/>
          <w:lang w:val="bg-BG"/>
        </w:rPr>
        <w:t>при възрастен (повишена телесна температура, кашлица, хрема, задух, болки в гърлото, умора, мускулни болки, гадене, повръщане, диария и др.):</w:t>
      </w:r>
    </w:p>
    <w:p w14:paraId="6F9362DC" w14:textId="1A6F439A" w:rsidR="006F15AE" w:rsidRPr="00CE104A" w:rsidRDefault="006F15AE" w:rsidP="006F15AE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Лицето незабавно се изолира </w:t>
      </w:r>
      <w:r w:rsidR="008F2274">
        <w:rPr>
          <w:rFonts w:ascii="Times New Roman" w:hAnsi="Times New Roman" w:cs="Times New Roman"/>
          <w:lang w:val="bg-BG"/>
        </w:rPr>
        <w:t xml:space="preserve">в предназначеното за такъв случай място </w:t>
      </w:r>
      <w:r w:rsidRPr="00CE104A">
        <w:rPr>
          <w:rFonts w:ascii="Times New Roman" w:hAnsi="Times New Roman" w:cs="Times New Roman"/>
          <w:lang w:val="bg-BG"/>
        </w:rPr>
        <w:t xml:space="preserve">и му се предоставя маска, която да постави на лицето си, ако връщането у дома не е възможно в същия момент. </w:t>
      </w:r>
    </w:p>
    <w:p w14:paraId="0D5D5E79" w14:textId="39811C53" w:rsidR="006F15AE" w:rsidRDefault="006F15AE" w:rsidP="006F15AE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Осъществява консултация с </w:t>
      </w:r>
      <w:r>
        <w:rPr>
          <w:rFonts w:ascii="Times New Roman" w:hAnsi="Times New Roman" w:cs="Times New Roman"/>
          <w:lang w:val="bg-BG"/>
        </w:rPr>
        <w:t>личния</w:t>
      </w:r>
      <w:r w:rsidRPr="00CE104A">
        <w:rPr>
          <w:rFonts w:ascii="Times New Roman" w:hAnsi="Times New Roman" w:cs="Times New Roman"/>
          <w:lang w:val="bg-BG"/>
        </w:rPr>
        <w:t xml:space="preserve"> си лекар за преценка на състоянието му и за последващи действия, в т.ч. и за решение дали е нужно да се направи тест.</w:t>
      </w:r>
    </w:p>
    <w:p w14:paraId="29286A87" w14:textId="31CC57D0" w:rsidR="008F2274" w:rsidRPr="00CE104A" w:rsidRDefault="008F2274" w:rsidP="006F15AE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При положителен тест лицето е длъжно да информира директора за здравословното си състояние след преглед или направена консултация;</w:t>
      </w:r>
    </w:p>
    <w:p w14:paraId="2673311B" w14:textId="708CFC58" w:rsidR="006F15AE" w:rsidRPr="008F2274" w:rsidRDefault="006F15AE" w:rsidP="006F15AE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След като лицето напусне помещението, се извършва щателна дезинфекция </w:t>
      </w:r>
      <w:r>
        <w:rPr>
          <w:rFonts w:ascii="Times New Roman" w:hAnsi="Times New Roman" w:cs="Times New Roman"/>
          <w:lang w:val="bg-BG"/>
        </w:rPr>
        <w:t xml:space="preserve">в кратък срок </w:t>
      </w:r>
      <w:r w:rsidRPr="00CE104A">
        <w:rPr>
          <w:rFonts w:ascii="Times New Roman" w:hAnsi="Times New Roman" w:cs="Times New Roman"/>
          <w:lang w:val="bg-BG"/>
        </w:rPr>
        <w:t>с биоцид с вирусоцидно действие, при спазване на изискванията</w:t>
      </w:r>
      <w:r>
        <w:rPr>
          <w:rFonts w:ascii="Times New Roman" w:hAnsi="Times New Roman" w:cs="Times New Roman"/>
          <w:lang w:val="bg-BG"/>
        </w:rPr>
        <w:t xml:space="preserve"> за дезинфекция</w:t>
      </w:r>
      <w:r w:rsidRPr="00CE104A">
        <w:rPr>
          <w:rFonts w:ascii="Times New Roman" w:hAnsi="Times New Roman" w:cs="Times New Roman"/>
          <w:lang w:val="bg-BG"/>
        </w:rPr>
        <w:t>.</w:t>
      </w:r>
    </w:p>
    <w:p w14:paraId="2C2FAD54" w14:textId="23097BE0" w:rsidR="006F15AE" w:rsidRPr="00CE104A" w:rsidRDefault="008F2274" w:rsidP="006F15AE">
      <w:pPr>
        <w:pStyle w:val="a3"/>
        <w:spacing w:line="360" w:lineRule="auto"/>
        <w:ind w:left="0"/>
        <w:jc w:val="both"/>
        <w:rPr>
          <w:rFonts w:ascii="Times New Roman" w:eastAsia="Book Antiqua" w:hAnsi="Times New Roman" w:cs="Times New Roman"/>
          <w:lang w:val="bg-BG"/>
        </w:rPr>
      </w:pPr>
      <w:r>
        <w:rPr>
          <w:rFonts w:ascii="Times New Roman" w:hAnsi="Times New Roman" w:cs="Times New Roman"/>
          <w:b/>
          <w:lang w:val="bg-BG"/>
        </w:rPr>
        <w:lastRenderedPageBreak/>
        <w:t xml:space="preserve">4. </w:t>
      </w:r>
      <w:r w:rsidR="006F15AE" w:rsidRPr="00CE104A">
        <w:rPr>
          <w:rFonts w:ascii="Times New Roman" w:hAnsi="Times New Roman" w:cs="Times New Roman"/>
          <w:b/>
          <w:lang w:val="bg-BG"/>
        </w:rPr>
        <w:t>В</w:t>
      </w:r>
      <w:r w:rsidR="006F15AE" w:rsidRPr="00CE104A">
        <w:rPr>
          <w:rFonts w:ascii="Times New Roman" w:hAnsi="Times New Roman" w:cs="Times New Roman"/>
          <w:b/>
          <w:bCs/>
          <w:lang w:val="bg-BG"/>
        </w:rPr>
        <w:t xml:space="preserve"> случай на положителен резултат за COVID-19 на</w:t>
      </w:r>
      <w:r w:rsidR="006F15AE" w:rsidRPr="00CE104A">
        <w:rPr>
          <w:rFonts w:ascii="Times New Roman" w:eastAsia="Book Antiqua" w:hAnsi="Times New Roman" w:cs="Times New Roman"/>
          <w:lang w:val="bg-BG"/>
        </w:rPr>
        <w:t xml:space="preserve"> </w:t>
      </w:r>
      <w:r w:rsidR="006F15AE" w:rsidRPr="00CA0D76">
        <w:rPr>
          <w:rFonts w:ascii="Times New Roman" w:eastAsia="Book Antiqua" w:hAnsi="Times New Roman" w:cs="Times New Roman"/>
          <w:b/>
          <w:lang w:val="bg-BG"/>
        </w:rPr>
        <w:t>възрастен човек</w:t>
      </w:r>
      <w:r>
        <w:rPr>
          <w:rFonts w:ascii="Times New Roman" w:eastAsia="Book Antiqua" w:hAnsi="Times New Roman" w:cs="Times New Roman"/>
          <w:b/>
          <w:lang w:val="bg-BG"/>
        </w:rPr>
        <w:t xml:space="preserve"> /служител и/или родител/</w:t>
      </w:r>
    </w:p>
    <w:p w14:paraId="6FBF7085" w14:textId="77777777" w:rsidR="008F2274" w:rsidRPr="008F2274" w:rsidRDefault="006F15AE" w:rsidP="008F2274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Book Antiqua" w:hAnsi="Times New Roman" w:cs="Times New Roman"/>
          <w:lang w:val="bg-BG"/>
        </w:rPr>
        <w:t>Лицето информира директора на училището, който незабавно се свързва със съответната РЗИ</w:t>
      </w:r>
      <w:r>
        <w:rPr>
          <w:rFonts w:ascii="Times New Roman" w:eastAsia="Book Antiqua" w:hAnsi="Times New Roman" w:cs="Times New Roman"/>
          <w:lang w:val="bg-BG"/>
        </w:rPr>
        <w:t>, която извършва епидемиологично проучване с цел</w:t>
      </w:r>
      <w:r w:rsidRPr="00CE104A">
        <w:rPr>
          <w:rFonts w:ascii="Times New Roman" w:eastAsia="Book Antiqua" w:hAnsi="Times New Roman" w:cs="Times New Roman"/>
          <w:lang w:val="bg-BG"/>
        </w:rPr>
        <w:t xml:space="preserve"> оцен</w:t>
      </w:r>
      <w:r>
        <w:rPr>
          <w:rFonts w:ascii="Times New Roman" w:eastAsia="Book Antiqua" w:hAnsi="Times New Roman" w:cs="Times New Roman"/>
          <w:lang w:val="bg-BG"/>
        </w:rPr>
        <w:t>ка</w:t>
      </w:r>
      <w:r w:rsidRPr="00CE104A">
        <w:rPr>
          <w:rFonts w:ascii="Times New Roman" w:eastAsia="Book Antiqua" w:hAnsi="Times New Roman" w:cs="Times New Roman"/>
          <w:lang w:val="bg-BG"/>
        </w:rPr>
        <w:t xml:space="preserve"> </w:t>
      </w:r>
      <w:r w:rsidR="00063348">
        <w:rPr>
          <w:rFonts w:ascii="Times New Roman" w:eastAsia="Book Antiqua" w:hAnsi="Times New Roman" w:cs="Times New Roman"/>
          <w:lang w:val="bg-BG"/>
        </w:rPr>
        <w:t xml:space="preserve">на </w:t>
      </w:r>
      <w:r w:rsidRPr="00CE104A">
        <w:rPr>
          <w:rFonts w:ascii="Times New Roman" w:eastAsia="Book Antiqua" w:hAnsi="Times New Roman" w:cs="Times New Roman"/>
          <w:lang w:val="bg-BG"/>
        </w:rPr>
        <w:t>риска от разпространение на инфекцията в училището и в семейството и в зависимост от това се предприемат най-адекватните мерки за изолацията в конкретния случай.</w:t>
      </w:r>
    </w:p>
    <w:p w14:paraId="5C4BD3E3" w14:textId="3D7FED4D" w:rsidR="006577E8" w:rsidRPr="008F2274" w:rsidRDefault="006577E8" w:rsidP="008F2274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8F2274">
        <w:rPr>
          <w:rFonts w:ascii="Times New Roman" w:hAnsi="Times New Roman" w:cs="Times New Roman"/>
          <w:lang w:val="bg-BG"/>
        </w:rPr>
        <w:t xml:space="preserve">Директорът на училището предоставя на съответната РЗИ списък с учителите и </w:t>
      </w:r>
    </w:p>
    <w:p w14:paraId="7C91B98F" w14:textId="640C8DEB" w:rsidR="006577E8" w:rsidRPr="000D7732" w:rsidRDefault="006577E8" w:rsidP="006577E8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учениците, които са били в контакт с лицето в съответствие с указанията на РЗИ.</w:t>
      </w:r>
    </w:p>
    <w:p w14:paraId="307F00F9" w14:textId="3FC7A569" w:rsidR="006F15AE" w:rsidRPr="00CE104A" w:rsidRDefault="006F15AE" w:rsidP="006F15AE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Book Antiqua" w:hAnsi="Times New Roman" w:cs="Times New Roman"/>
          <w:lang w:val="bg-BG"/>
        </w:rPr>
        <w:t xml:space="preserve">Идентифицирането на контактните лица, както и мерките, които следва да се предприемат </w:t>
      </w:r>
      <w:r>
        <w:rPr>
          <w:rFonts w:ascii="Times New Roman" w:eastAsia="Book Antiqua" w:hAnsi="Times New Roman" w:cs="Times New Roman"/>
          <w:lang w:val="bg-BG"/>
        </w:rPr>
        <w:t>в училището</w:t>
      </w:r>
      <w:r w:rsidR="00277877">
        <w:rPr>
          <w:rFonts w:ascii="Times New Roman" w:eastAsia="Book Antiqua" w:hAnsi="Times New Roman" w:cs="Times New Roman"/>
          <w:lang w:val="bg-BG"/>
        </w:rPr>
        <w:t>,</w:t>
      </w:r>
      <w:r>
        <w:rPr>
          <w:rFonts w:ascii="Times New Roman" w:eastAsia="Book Antiqua" w:hAnsi="Times New Roman" w:cs="Times New Roman"/>
          <w:lang w:val="bg-BG"/>
        </w:rPr>
        <w:t xml:space="preserve"> </w:t>
      </w:r>
      <w:r w:rsidRPr="00CE104A">
        <w:rPr>
          <w:rFonts w:ascii="Times New Roman" w:eastAsia="Book Antiqua" w:hAnsi="Times New Roman" w:cs="Times New Roman"/>
          <w:lang w:val="bg-BG"/>
        </w:rPr>
        <w:t xml:space="preserve">се </w:t>
      </w:r>
      <w:r>
        <w:rPr>
          <w:rFonts w:ascii="Times New Roman" w:eastAsia="Book Antiqua" w:hAnsi="Times New Roman" w:cs="Times New Roman"/>
          <w:lang w:val="bg-BG"/>
        </w:rPr>
        <w:t>разпореждат от</w:t>
      </w:r>
      <w:r w:rsidRPr="00CE104A">
        <w:rPr>
          <w:rFonts w:ascii="Times New Roman" w:eastAsia="Book Antiqua" w:hAnsi="Times New Roman" w:cs="Times New Roman"/>
          <w:lang w:val="bg-BG"/>
        </w:rPr>
        <w:t xml:space="preserve"> РЗИ и </w:t>
      </w:r>
      <w:r>
        <w:rPr>
          <w:rFonts w:ascii="Times New Roman" w:eastAsia="Book Antiqua" w:hAnsi="Times New Roman" w:cs="Times New Roman"/>
          <w:lang w:val="bg-BG"/>
        </w:rPr>
        <w:t xml:space="preserve">се предписват на </w:t>
      </w:r>
      <w:r w:rsidRPr="00CE104A">
        <w:rPr>
          <w:rFonts w:ascii="Times New Roman" w:eastAsia="Book Antiqua" w:hAnsi="Times New Roman" w:cs="Times New Roman"/>
          <w:lang w:val="bg-BG"/>
        </w:rPr>
        <w:t xml:space="preserve">директора на съответното училище. </w:t>
      </w:r>
    </w:p>
    <w:p w14:paraId="13552A73" w14:textId="77777777" w:rsidR="006F15AE" w:rsidRPr="00CE104A" w:rsidRDefault="006F15AE" w:rsidP="006F15AE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Book Antiqua" w:hAnsi="Times New Roman" w:cs="Times New Roman"/>
          <w:lang w:val="bg-BG"/>
        </w:rPr>
        <w:t>В зависимост от характеристиките на сградата и броя на контактните лица мерките може да включват затваряне на една или няколко паралелки или на цялото училище.</w:t>
      </w:r>
    </w:p>
    <w:p w14:paraId="454A3706" w14:textId="0C3E5949" w:rsidR="006F15AE" w:rsidRPr="00CE104A" w:rsidRDefault="006F15AE" w:rsidP="006F15AE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Book Antiqua" w:hAnsi="Times New Roman" w:cs="Times New Roman"/>
          <w:lang w:val="bg-BG"/>
        </w:rPr>
        <w:t>Л</w:t>
      </w:r>
      <w:r w:rsidRPr="00CE104A">
        <w:rPr>
          <w:rFonts w:ascii="Times New Roman" w:hAnsi="Times New Roman" w:cs="Times New Roman"/>
          <w:lang w:val="bg-BG"/>
        </w:rPr>
        <w:t xml:space="preserve">ицата, които се поставят под задължителна карантина, се определят от съответната </w:t>
      </w:r>
      <w:r w:rsidR="00E53E63">
        <w:rPr>
          <w:rFonts w:ascii="Times New Roman" w:hAnsi="Times New Roman" w:cs="Times New Roman"/>
          <w:lang w:val="bg-BG"/>
        </w:rPr>
        <w:t>Р</w:t>
      </w:r>
      <w:r w:rsidRPr="00CE104A">
        <w:rPr>
          <w:rFonts w:ascii="Times New Roman" w:hAnsi="Times New Roman" w:cs="Times New Roman"/>
          <w:lang w:val="bg-BG"/>
        </w:rPr>
        <w:t>егионална здравна инспекция в зависимост от конкретната ситуация, но като правило под 1</w:t>
      </w:r>
      <w:r w:rsidR="008F2274">
        <w:rPr>
          <w:rFonts w:ascii="Times New Roman" w:hAnsi="Times New Roman" w:cs="Times New Roman"/>
          <w:lang w:val="bg-BG"/>
        </w:rPr>
        <w:t>0</w:t>
      </w:r>
      <w:r w:rsidRPr="00CE104A">
        <w:rPr>
          <w:rFonts w:ascii="Times New Roman" w:hAnsi="Times New Roman" w:cs="Times New Roman"/>
          <w:lang w:val="bg-BG"/>
        </w:rPr>
        <w:t>-дневна карантина се поставят лица след извършена оценка на риска и определени като високорискови контактни:</w:t>
      </w:r>
    </w:p>
    <w:p w14:paraId="4B2DB254" w14:textId="0CC68EB2" w:rsidR="006F15AE" w:rsidRPr="00CE104A" w:rsidRDefault="006F15AE" w:rsidP="006F15AE">
      <w:pPr>
        <w:pStyle w:val="a3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Учениците от паралелката в начален курс, на които учителят е класен ръководител </w:t>
      </w:r>
    </w:p>
    <w:p w14:paraId="331F0F7E" w14:textId="10B7972A" w:rsidR="006F15AE" w:rsidRPr="00CE104A" w:rsidRDefault="006F15AE" w:rsidP="006F15AE">
      <w:pPr>
        <w:pStyle w:val="a3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Учители и друг персонал, осъществили незащитен контакт със заразеното лице: на разстояние по-малко от 2 м и за повече от 15 минути </w:t>
      </w:r>
      <w:r w:rsidR="003B226F">
        <w:rPr>
          <w:rFonts w:ascii="Times New Roman" w:hAnsi="Times New Roman" w:cs="Times New Roman"/>
          <w:lang w:val="bg-BG"/>
        </w:rPr>
        <w:t>общо за 24 часа (дори и да не са последователни) съгласно дефиниция, определена със заповед на МЗ.</w:t>
      </w:r>
    </w:p>
    <w:p w14:paraId="71BCA84F" w14:textId="77777777" w:rsidR="003B226F" w:rsidRPr="00CE104A" w:rsidRDefault="006F15AE" w:rsidP="003B226F">
      <w:pPr>
        <w:pStyle w:val="a3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3B226F">
        <w:rPr>
          <w:rFonts w:ascii="Times New Roman" w:hAnsi="Times New Roman" w:cs="Times New Roman"/>
          <w:lang w:val="bg-BG"/>
        </w:rPr>
        <w:t xml:space="preserve">Други ученици, осъществили незащитен контакт със заразеното лице на разстояние по-малко от 2 м и за повече от 15 минути </w:t>
      </w:r>
      <w:r w:rsidR="003B226F">
        <w:rPr>
          <w:rFonts w:ascii="Times New Roman" w:hAnsi="Times New Roman" w:cs="Times New Roman"/>
          <w:lang w:val="bg-BG"/>
        </w:rPr>
        <w:t>общо за 24 часа (дори и да не са последователни) съгласно дефиниция, определена със заповед на МЗ.</w:t>
      </w:r>
    </w:p>
    <w:p w14:paraId="412769FA" w14:textId="3A65E1E0" w:rsidR="006F15AE" w:rsidRPr="003B226F" w:rsidRDefault="006F15AE" w:rsidP="007F21F1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3B226F">
        <w:rPr>
          <w:rFonts w:ascii="Times New Roman" w:hAnsi="Times New Roman" w:cs="Times New Roman"/>
          <w:lang w:val="bg-BG"/>
        </w:rPr>
        <w:t xml:space="preserve">Незащитеният контакт със заразеното лице трябва да е осъществен в период от </w:t>
      </w:r>
      <w:r w:rsidR="00662925">
        <w:rPr>
          <w:rFonts w:ascii="Times New Roman" w:hAnsi="Times New Roman" w:cs="Times New Roman"/>
          <w:lang w:val="bg-BG"/>
        </w:rPr>
        <w:t>48 часа</w:t>
      </w:r>
      <w:r w:rsidRPr="003B226F">
        <w:rPr>
          <w:rFonts w:ascii="Times New Roman" w:hAnsi="Times New Roman" w:cs="Times New Roman"/>
          <w:lang w:val="bg-BG"/>
        </w:rPr>
        <w:t xml:space="preserve"> преди до 14</w:t>
      </w:r>
      <w:r w:rsidR="00662925">
        <w:rPr>
          <w:rFonts w:ascii="Times New Roman" w:hAnsi="Times New Roman" w:cs="Times New Roman"/>
          <w:lang w:val="bg-BG"/>
        </w:rPr>
        <w:t xml:space="preserve"> </w:t>
      </w:r>
      <w:r w:rsidRPr="003B226F">
        <w:rPr>
          <w:rFonts w:ascii="Times New Roman" w:hAnsi="Times New Roman" w:cs="Times New Roman"/>
          <w:lang w:val="bg-BG"/>
        </w:rPr>
        <w:t xml:space="preserve">дни след появата на оплаквания, а при установен асимптомен носител на COVID-19 – от </w:t>
      </w:r>
      <w:r w:rsidR="00662925">
        <w:rPr>
          <w:rFonts w:ascii="Times New Roman" w:hAnsi="Times New Roman" w:cs="Times New Roman"/>
          <w:lang w:val="bg-BG"/>
        </w:rPr>
        <w:t>48 часа преди и</w:t>
      </w:r>
      <w:r w:rsidRPr="003B226F">
        <w:rPr>
          <w:rFonts w:ascii="Times New Roman" w:hAnsi="Times New Roman" w:cs="Times New Roman"/>
          <w:lang w:val="bg-BG"/>
        </w:rPr>
        <w:t xml:space="preserve"> до 14 дни след вземането на проба за изследване по метода PCR</w:t>
      </w:r>
      <w:r w:rsidR="00662925">
        <w:rPr>
          <w:rFonts w:ascii="Times New Roman" w:hAnsi="Times New Roman" w:cs="Times New Roman"/>
          <w:lang w:val="bg-BG"/>
        </w:rPr>
        <w:t xml:space="preserve"> съгласно дефиниция, определена със заповед на МЗ.</w:t>
      </w:r>
    </w:p>
    <w:p w14:paraId="2019737D" w14:textId="31D961FC" w:rsidR="006F15AE" w:rsidRPr="00CE104A" w:rsidRDefault="006F15AE" w:rsidP="006F15AE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Всички контактни лица се </w:t>
      </w:r>
      <w:r w:rsidR="003D7249">
        <w:rPr>
          <w:rFonts w:ascii="Times New Roman" w:hAnsi="Times New Roman" w:cs="Times New Roman"/>
          <w:lang w:val="bg-BG"/>
        </w:rPr>
        <w:t>информират от РЗИ</w:t>
      </w:r>
      <w:r w:rsidRPr="00CE104A">
        <w:rPr>
          <w:rFonts w:ascii="Times New Roman" w:hAnsi="Times New Roman" w:cs="Times New Roman"/>
          <w:lang w:val="bg-BG"/>
        </w:rPr>
        <w:t xml:space="preserve"> за провеждане на наблюдение по време на домашната карантина за поява на клинични симптоми и признаци за COVID-19 и за навременно уведомяване на личните лекари и на РЗИ</w:t>
      </w:r>
      <w:r w:rsidR="00277877">
        <w:rPr>
          <w:rFonts w:ascii="Times New Roman" w:hAnsi="Times New Roman" w:cs="Times New Roman"/>
          <w:lang w:val="bg-BG"/>
        </w:rPr>
        <w:t>.</w:t>
      </w:r>
    </w:p>
    <w:p w14:paraId="42E39359" w14:textId="77777777" w:rsidR="00EE2D5B" w:rsidRDefault="006F15AE" w:rsidP="00EE2D5B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 xml:space="preserve">След отстраняване на заразеното лице се извършва </w:t>
      </w:r>
      <w:r>
        <w:rPr>
          <w:rFonts w:ascii="Times New Roman" w:hAnsi="Times New Roman" w:cs="Times New Roman"/>
          <w:lang w:val="bg-BG"/>
        </w:rPr>
        <w:t xml:space="preserve">продължително проветряване, 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влажно </w:t>
      </w:r>
      <w:r w:rsidRPr="00CE104A">
        <w:rPr>
          <w:rFonts w:ascii="Times New Roman" w:hAnsi="Times New Roman" w:cs="Times New Roman"/>
          <w:lang w:val="bg-BG"/>
        </w:rPr>
        <w:t>почистване и крайна дезинфекция на повърхностите в класните стаи</w:t>
      </w:r>
      <w:r w:rsidRPr="00CE104A">
        <w:rPr>
          <w:rFonts w:ascii="Times New Roman" w:eastAsia="Book Antiqua" w:hAnsi="Times New Roman" w:cs="Times New Roman"/>
          <w:lang w:val="bg-BG"/>
        </w:rPr>
        <w:t>, помещенията и предметите, до които е имало контакт лицето в последните 48 часа</w:t>
      </w:r>
      <w:r w:rsidRPr="00CE104A">
        <w:rPr>
          <w:rFonts w:ascii="Times New Roman" w:hAnsi="Times New Roman" w:cs="Times New Roman"/>
          <w:lang w:val="bg-BG"/>
        </w:rPr>
        <w:t>, след което класните стаи и другите помещения може да се използват за учебни занятия или други цели.</w:t>
      </w:r>
    </w:p>
    <w:p w14:paraId="6DCCB4BC" w14:textId="353B66CD" w:rsidR="006F15AE" w:rsidRPr="00EE2D5B" w:rsidRDefault="00EC074E" w:rsidP="00EE2D5B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EE2D5B">
        <w:rPr>
          <w:rFonts w:ascii="Times New Roman" w:hAnsi="Times New Roman" w:cs="Times New Roman"/>
          <w:lang w:val="bg-BG"/>
        </w:rPr>
        <w:t>Осигурява се психологическа подкрепа</w:t>
      </w:r>
      <w:r w:rsidR="003D7249" w:rsidRPr="00EE2D5B">
        <w:rPr>
          <w:rFonts w:ascii="Times New Roman" w:hAnsi="Times New Roman" w:cs="Times New Roman"/>
          <w:lang w:val="bg-BG"/>
        </w:rPr>
        <w:t xml:space="preserve"> по желание</w:t>
      </w:r>
      <w:r w:rsidRPr="00EE2D5B">
        <w:rPr>
          <w:rFonts w:ascii="Times New Roman" w:hAnsi="Times New Roman" w:cs="Times New Roman"/>
          <w:lang w:val="bg-BG"/>
        </w:rPr>
        <w:t xml:space="preserve">, </w:t>
      </w:r>
      <w:r w:rsidRPr="00EE2D5B">
        <w:rPr>
          <w:rFonts w:ascii="Times New Roman" w:hAnsi="Times New Roman" w:cs="Times New Roman"/>
          <w:lang w:val="ru-RU"/>
        </w:rPr>
        <w:t>като формата й може да варира в зависимост от конкретната ситуация</w:t>
      </w:r>
      <w:r w:rsidRPr="00EE2D5B">
        <w:rPr>
          <w:rFonts w:ascii="Times New Roman" w:hAnsi="Times New Roman" w:cs="Times New Roman"/>
          <w:lang w:val="bg-BG"/>
        </w:rPr>
        <w:t>.</w:t>
      </w:r>
    </w:p>
    <w:p w14:paraId="3C8A6D8F" w14:textId="0BCD522B" w:rsidR="00244F12" w:rsidRDefault="003D7249" w:rsidP="00244F12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3D7249">
        <w:rPr>
          <w:rFonts w:ascii="Times New Roman" w:hAnsi="Times New Roman" w:cs="Times New Roman"/>
          <w:b/>
          <w:bCs/>
        </w:rPr>
        <w:t>III.</w:t>
      </w:r>
      <w:r>
        <w:rPr>
          <w:rFonts w:ascii="Times New Roman" w:hAnsi="Times New Roman" w:cs="Times New Roman"/>
        </w:rPr>
        <w:t xml:space="preserve"> </w:t>
      </w:r>
      <w:r w:rsidRPr="00823160">
        <w:rPr>
          <w:rFonts w:ascii="Times New Roman" w:hAnsi="Times New Roman" w:cs="Times New Roman"/>
          <w:b/>
          <w:bCs/>
          <w:lang w:val="bg-BG"/>
        </w:rPr>
        <w:t xml:space="preserve">Съобразно </w:t>
      </w:r>
      <w:r w:rsidRPr="00223183">
        <w:rPr>
          <w:rFonts w:ascii="Times New Roman" w:hAnsi="Times New Roman" w:cs="Times New Roman"/>
          <w:b/>
          <w:bCs/>
          <w:lang w:val="bg-BG"/>
        </w:rPr>
        <w:t>Насоките за обучение и действия в условията на извънредна епидемична обстановка в училищата</w:t>
      </w:r>
      <w:r>
        <w:rPr>
          <w:rFonts w:ascii="Times New Roman" w:hAnsi="Times New Roman" w:cs="Times New Roman"/>
          <w:lang w:val="bg-BG"/>
        </w:rPr>
        <w:t xml:space="preserve">, </w:t>
      </w:r>
      <w:r w:rsidRPr="00823160">
        <w:rPr>
          <w:rFonts w:ascii="Times New Roman" w:hAnsi="Times New Roman" w:cs="Times New Roman"/>
          <w:b/>
          <w:bCs/>
          <w:lang w:val="bg-BG"/>
        </w:rPr>
        <w:t>публикувани на</w:t>
      </w:r>
      <w:r w:rsidR="00223183" w:rsidRPr="00823160">
        <w:rPr>
          <w:rFonts w:ascii="Times New Roman" w:hAnsi="Times New Roman" w:cs="Times New Roman"/>
          <w:b/>
          <w:bCs/>
          <w:lang w:val="bg-BG"/>
        </w:rPr>
        <w:t xml:space="preserve"> </w:t>
      </w:r>
      <w:r w:rsidRPr="00823160">
        <w:rPr>
          <w:rFonts w:ascii="Times New Roman" w:hAnsi="Times New Roman" w:cs="Times New Roman"/>
          <w:b/>
          <w:bCs/>
          <w:lang w:val="bg-BG"/>
        </w:rPr>
        <w:t xml:space="preserve">електронната страница на Министерството на образованието и науката, преди началото на учебната 2021/2022 учебна година директорът и педагогическите съвети </w:t>
      </w:r>
      <w:r w:rsidR="00223183" w:rsidRPr="00823160">
        <w:rPr>
          <w:rFonts w:ascii="Times New Roman" w:hAnsi="Times New Roman" w:cs="Times New Roman"/>
          <w:b/>
          <w:bCs/>
          <w:lang w:val="bg-BG"/>
        </w:rPr>
        <w:t>да обсъдят и приемат препоръчителни мерки</w:t>
      </w:r>
      <w:r w:rsidR="00223183">
        <w:rPr>
          <w:rFonts w:ascii="Times New Roman" w:hAnsi="Times New Roman" w:cs="Times New Roman"/>
          <w:lang w:val="bg-BG"/>
        </w:rPr>
        <w:t xml:space="preserve">, чрез които да се създадат максимално безопасни и здравословни условия на труд и обучение според спецификата на образователната институция. Тези мерки следва да се приемат от педагогическия съвет и да се съгласуват с обществения съвет. Всяко училище може да използва и допълва списъка с препоръчителни мерки съгласно епидемичната обстановка в страната, областта, региона, населеното място. Мерките могат да се комбинират и прилагат в зависимост от броя на виксинираните педагогически специалисти и служители. </w:t>
      </w:r>
    </w:p>
    <w:p w14:paraId="5ED600DA" w14:textId="52EBA51A" w:rsidR="00223183" w:rsidRDefault="00223183" w:rsidP="00244F12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3529C497" w14:textId="50D9AB24" w:rsidR="00223183" w:rsidRDefault="00223183" w:rsidP="00244F12">
      <w:p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  <w:r w:rsidRPr="00EC4C69">
        <w:rPr>
          <w:rFonts w:ascii="Times New Roman" w:hAnsi="Times New Roman" w:cs="Times New Roman"/>
          <w:b/>
          <w:bCs/>
        </w:rPr>
        <w:t>IV</w:t>
      </w:r>
      <w:r>
        <w:rPr>
          <w:rFonts w:ascii="Times New Roman" w:hAnsi="Times New Roman" w:cs="Times New Roman"/>
          <w:lang w:val="bg-BG"/>
        </w:rPr>
        <w:t xml:space="preserve">. </w:t>
      </w:r>
      <w:r w:rsidRPr="00223183">
        <w:rPr>
          <w:rFonts w:ascii="Times New Roman" w:hAnsi="Times New Roman" w:cs="Times New Roman"/>
          <w:b/>
          <w:bCs/>
          <w:lang w:val="bg-BG"/>
        </w:rPr>
        <w:t>Информиране на родители и общността</w:t>
      </w:r>
    </w:p>
    <w:p w14:paraId="4987542D" w14:textId="532D62A2" w:rsidR="00223183" w:rsidRPr="00823160" w:rsidRDefault="00223183" w:rsidP="00223183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Промените в седмичното разписание, направени поради преминаване в обучение от разстояние в електронна среда (ОРЕС), графикът за ротация на паралелките (преминаване от и към ОРЕС) и информацията за брой болни от </w:t>
      </w:r>
      <w:r>
        <w:rPr>
          <w:rFonts w:ascii="Times New Roman" w:hAnsi="Times New Roman" w:cs="Times New Roman"/>
        </w:rPr>
        <w:t>COVID</w:t>
      </w:r>
      <w:r>
        <w:rPr>
          <w:rFonts w:ascii="Times New Roman" w:hAnsi="Times New Roman" w:cs="Times New Roman"/>
          <w:lang w:val="bg-BG"/>
        </w:rPr>
        <w:t xml:space="preserve">-19 ученици и учители, карантинирани паралелки и учители </w:t>
      </w:r>
      <w:r w:rsidRPr="00823160">
        <w:rPr>
          <w:rFonts w:ascii="Times New Roman" w:hAnsi="Times New Roman" w:cs="Times New Roman"/>
          <w:b/>
          <w:bCs/>
          <w:lang w:val="bg-BG"/>
        </w:rPr>
        <w:t>следва да се публикуват своевременно на сайта на всяко</w:t>
      </w:r>
      <w:r w:rsidR="00E53E63">
        <w:rPr>
          <w:rFonts w:ascii="Times New Roman" w:hAnsi="Times New Roman" w:cs="Times New Roman"/>
          <w:b/>
          <w:bCs/>
          <w:lang w:val="bg-BG"/>
        </w:rPr>
        <w:t xml:space="preserve"> </w:t>
      </w:r>
      <w:r w:rsidRPr="00823160">
        <w:rPr>
          <w:rFonts w:ascii="Times New Roman" w:hAnsi="Times New Roman" w:cs="Times New Roman"/>
          <w:b/>
          <w:bCs/>
          <w:lang w:val="bg-BG"/>
        </w:rPr>
        <w:t xml:space="preserve">училище. Информацията може да се предоставя също и по предварително оповестен начин – чрез съобщения, чрез електронен дневник, електронни приложения и/или електронна поща. </w:t>
      </w:r>
    </w:p>
    <w:p w14:paraId="54303A2F" w14:textId="6C67DB8B" w:rsidR="00223183" w:rsidRDefault="00223183" w:rsidP="00223183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По подходящи начини училището осъществява информационна кампания сред родителите, учителите и учениците за значението на задължителните и препоръчителните мерки и на ваксинирането за намаляване на разпространението и рисковете от </w:t>
      </w:r>
      <w:r w:rsidR="00E53E63">
        <w:rPr>
          <w:rFonts w:ascii="Times New Roman" w:hAnsi="Times New Roman" w:cs="Times New Roman"/>
          <w:lang w:val="bg-BG"/>
        </w:rPr>
        <w:t>и</w:t>
      </w:r>
      <w:r>
        <w:rPr>
          <w:rFonts w:ascii="Times New Roman" w:hAnsi="Times New Roman" w:cs="Times New Roman"/>
          <w:lang w:val="bg-BG"/>
        </w:rPr>
        <w:t>нфекция. Кампанията може да бъде провеждана съвместно с представители на регионалните здравни инспекции, на общините</w:t>
      </w:r>
      <w:r w:rsidR="00DA2B24">
        <w:rPr>
          <w:rFonts w:ascii="Times New Roman" w:hAnsi="Times New Roman" w:cs="Times New Roman"/>
          <w:lang w:val="bg-BG"/>
        </w:rPr>
        <w:t xml:space="preserve">, на регионалните управления на образование, с участието на медицински специалист и местни лидери на общността. </w:t>
      </w:r>
    </w:p>
    <w:p w14:paraId="51C0DE08" w14:textId="37BF6D55" w:rsidR="00DA2B24" w:rsidRDefault="00DA2B24" w:rsidP="00223183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При постигане на 70 % ваксинирани педагогически специалисти и непедагогически персонал, училището съобщава това на Регионалното</w:t>
      </w:r>
      <w:r w:rsidR="00FC3AFA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управление по образованието и </w:t>
      </w:r>
      <w:r>
        <w:rPr>
          <w:rFonts w:ascii="Times New Roman" w:hAnsi="Times New Roman" w:cs="Times New Roman"/>
          <w:lang w:val="bg-BG"/>
        </w:rPr>
        <w:lastRenderedPageBreak/>
        <w:t>публикува на сайта си полученото от МОН Свидетелство за принос към опазване на общественото здраве.</w:t>
      </w:r>
    </w:p>
    <w:p w14:paraId="44E4E457" w14:textId="4E0B3F74" w:rsidR="00DA2B24" w:rsidRDefault="00DA2B24" w:rsidP="00223183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Директорът на училището създава организация и осъществява контрол за своевременно отразяване на информацията за карантинирани и заболели ученици, педагогически и непедагогически специалисти в базата данни „Карантина“ на МОН. </w:t>
      </w:r>
    </w:p>
    <w:p w14:paraId="208E341D" w14:textId="10D29C3D" w:rsidR="0073563B" w:rsidRDefault="0073563B" w:rsidP="00223183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lang w:val="bg-BG"/>
        </w:rPr>
      </w:pPr>
      <w:proofErr w:type="gramStart"/>
      <w:r w:rsidRPr="00EC4C69">
        <w:rPr>
          <w:rFonts w:ascii="Times New Roman" w:hAnsi="Times New Roman" w:cs="Times New Roman"/>
          <w:b/>
          <w:bCs/>
        </w:rPr>
        <w:t>V</w:t>
      </w:r>
      <w:r w:rsidRPr="00EC4C69">
        <w:rPr>
          <w:rFonts w:ascii="Times New Roman" w:hAnsi="Times New Roman" w:cs="Times New Roman"/>
          <w:b/>
          <w:bCs/>
          <w:lang w:val="bg-BG"/>
        </w:rPr>
        <w:t>.</w:t>
      </w:r>
      <w:r>
        <w:rPr>
          <w:rFonts w:ascii="Times New Roman" w:hAnsi="Times New Roman" w:cs="Times New Roman"/>
          <w:lang w:val="bg-BG"/>
        </w:rPr>
        <w:t xml:space="preserve"> </w:t>
      </w:r>
      <w:r w:rsidRPr="008E35B0">
        <w:rPr>
          <w:rFonts w:ascii="Times New Roman" w:hAnsi="Times New Roman" w:cs="Times New Roman"/>
          <w:b/>
          <w:bCs/>
          <w:lang w:val="bg-BG"/>
        </w:rPr>
        <w:t>Прилагане на сценарии в зависимост от различните нива на заболеваемост на национално, областно и училищно ниво в съответствие с Насоките за обучение и действия в условията на</w:t>
      </w:r>
      <w:r w:rsidR="00FC3AFA">
        <w:rPr>
          <w:rFonts w:ascii="Times New Roman" w:hAnsi="Times New Roman" w:cs="Times New Roman"/>
          <w:b/>
          <w:bCs/>
          <w:lang w:val="bg-BG"/>
        </w:rPr>
        <w:t xml:space="preserve"> </w:t>
      </w:r>
      <w:r w:rsidRPr="008E35B0">
        <w:rPr>
          <w:rFonts w:ascii="Times New Roman" w:hAnsi="Times New Roman" w:cs="Times New Roman"/>
          <w:b/>
          <w:bCs/>
          <w:lang w:val="bg-BG"/>
        </w:rPr>
        <w:t>извънредна епидемична обстановка в училищата,</w:t>
      </w:r>
      <w:r w:rsidR="00EC4C69" w:rsidRPr="008E35B0">
        <w:rPr>
          <w:rFonts w:ascii="Times New Roman" w:hAnsi="Times New Roman" w:cs="Times New Roman"/>
          <w:b/>
          <w:bCs/>
          <w:lang w:val="bg-BG"/>
        </w:rPr>
        <w:t xml:space="preserve"> </w:t>
      </w:r>
      <w:r w:rsidRPr="008E35B0">
        <w:rPr>
          <w:rFonts w:ascii="Times New Roman" w:hAnsi="Times New Roman" w:cs="Times New Roman"/>
          <w:b/>
          <w:bCs/>
          <w:lang w:val="bg-BG"/>
        </w:rPr>
        <w:t>публикувани на електронната страница на Министерството на образованието и науката.</w:t>
      </w:r>
      <w:proofErr w:type="gramEnd"/>
      <w:r w:rsidRPr="008E35B0">
        <w:rPr>
          <w:rFonts w:ascii="Times New Roman" w:hAnsi="Times New Roman" w:cs="Times New Roman"/>
          <w:b/>
          <w:bCs/>
          <w:lang w:val="bg-BG"/>
        </w:rPr>
        <w:t xml:space="preserve"> </w:t>
      </w:r>
    </w:p>
    <w:p w14:paraId="7AC08548" w14:textId="0684CF42" w:rsidR="006A074F" w:rsidRPr="001112AF" w:rsidRDefault="006A074F" w:rsidP="00223183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1112AF">
        <w:rPr>
          <w:rFonts w:ascii="Times New Roman" w:hAnsi="Times New Roman" w:cs="Times New Roman"/>
          <w:b/>
          <w:bCs/>
        </w:rPr>
        <w:t>Ниво 1: Зелен сценарий</w:t>
      </w:r>
    </w:p>
    <w:p w14:paraId="420641C5" w14:textId="77777777" w:rsidR="001112AF" w:rsidRDefault="001112AF" w:rsidP="00223183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14 – дневна заболеваемост &lt; 100 на 100 000 души на областно ниво </w:t>
      </w:r>
    </w:p>
    <w:p w14:paraId="6DED8661" w14:textId="77777777" w:rsidR="001112AF" w:rsidRDefault="001112AF" w:rsidP="001112AF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112AF">
        <w:rPr>
          <w:rFonts w:ascii="Times New Roman" w:hAnsi="Times New Roman" w:cs="Times New Roman"/>
          <w:lang w:val="bg-BG"/>
        </w:rPr>
        <w:t xml:space="preserve"> </w:t>
      </w:r>
      <w:proofErr w:type="gramStart"/>
      <w:r w:rsidRPr="001112AF">
        <w:rPr>
          <w:rFonts w:ascii="Times New Roman" w:hAnsi="Times New Roman" w:cs="Times New Roman"/>
        </w:rPr>
        <w:t>Училищата работят с предприети предпазни мерки съгласно Насоките на МОН и МЗ за намаляване на рисковете от предаване на инфекцията.</w:t>
      </w:r>
      <w:proofErr w:type="gramEnd"/>
      <w:r w:rsidRPr="001112AF">
        <w:rPr>
          <w:rFonts w:ascii="Times New Roman" w:hAnsi="Times New Roman" w:cs="Times New Roman"/>
        </w:rPr>
        <w:t xml:space="preserve"> При наличие на единични случаи на ученици, педагогически специалисти или други служители – носители на COVID-19 и/или</w:t>
      </w:r>
      <w:r>
        <w:rPr>
          <w:rFonts w:ascii="Times New Roman" w:hAnsi="Times New Roman" w:cs="Times New Roman"/>
          <w:b/>
          <w:bCs/>
          <w:lang w:val="bg-BG"/>
        </w:rPr>
        <w:t xml:space="preserve"> </w:t>
      </w:r>
      <w:r w:rsidRPr="001112AF">
        <w:rPr>
          <w:rFonts w:ascii="Times New Roman" w:hAnsi="Times New Roman" w:cs="Times New Roman"/>
        </w:rPr>
        <w:t xml:space="preserve">карантинирани, директорът на училището предприема мерки, както следва: </w:t>
      </w:r>
    </w:p>
    <w:p w14:paraId="2E934ACD" w14:textId="77777777" w:rsidR="001112AF" w:rsidRDefault="001112AF" w:rsidP="001112AF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112AF">
        <w:rPr>
          <w:rFonts w:ascii="Times New Roman" w:hAnsi="Times New Roman" w:cs="Times New Roman"/>
        </w:rPr>
        <w:sym w:font="Symbol" w:char="F0B7"/>
      </w:r>
      <w:r w:rsidRPr="001112AF">
        <w:rPr>
          <w:rFonts w:ascii="Times New Roman" w:hAnsi="Times New Roman" w:cs="Times New Roman"/>
        </w:rPr>
        <w:t xml:space="preserve"> </w:t>
      </w:r>
      <w:proofErr w:type="gramStart"/>
      <w:r w:rsidRPr="001112AF">
        <w:rPr>
          <w:rFonts w:ascii="Times New Roman" w:hAnsi="Times New Roman" w:cs="Times New Roman"/>
        </w:rPr>
        <w:t>При заболял ученик, след задължително предписание на РЗИ, се карантинира цялата паралелка и тази паралелка преминава в ОРЕС със заповед на директора на училището на основание чл.</w:t>
      </w:r>
      <w:proofErr w:type="gramEnd"/>
      <w:r w:rsidRPr="001112AF">
        <w:rPr>
          <w:rFonts w:ascii="Times New Roman" w:hAnsi="Times New Roman" w:cs="Times New Roman"/>
        </w:rPr>
        <w:t xml:space="preserve"> </w:t>
      </w:r>
      <w:proofErr w:type="gramStart"/>
      <w:r w:rsidRPr="001112AF">
        <w:rPr>
          <w:rFonts w:ascii="Times New Roman" w:hAnsi="Times New Roman" w:cs="Times New Roman"/>
        </w:rPr>
        <w:t>40а, ал.</w:t>
      </w:r>
      <w:proofErr w:type="gramEnd"/>
      <w:r w:rsidRPr="001112AF">
        <w:rPr>
          <w:rFonts w:ascii="Times New Roman" w:hAnsi="Times New Roman" w:cs="Times New Roman"/>
        </w:rPr>
        <w:t xml:space="preserve"> </w:t>
      </w:r>
      <w:proofErr w:type="gramStart"/>
      <w:r w:rsidRPr="001112AF">
        <w:rPr>
          <w:rFonts w:ascii="Times New Roman" w:hAnsi="Times New Roman" w:cs="Times New Roman"/>
        </w:rPr>
        <w:t>2 от Наредба 10 за организация на дейностите в училищното образование.</w:t>
      </w:r>
      <w:proofErr w:type="gramEnd"/>
      <w:r w:rsidRPr="001112AF">
        <w:rPr>
          <w:rFonts w:ascii="Times New Roman" w:hAnsi="Times New Roman" w:cs="Times New Roman"/>
        </w:rPr>
        <w:t xml:space="preserve"> </w:t>
      </w:r>
    </w:p>
    <w:p w14:paraId="74C0AB2D" w14:textId="77777777" w:rsidR="001112AF" w:rsidRDefault="001112AF" w:rsidP="001112AF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112AF">
        <w:rPr>
          <w:rFonts w:ascii="Times New Roman" w:hAnsi="Times New Roman" w:cs="Times New Roman"/>
        </w:rPr>
        <w:sym w:font="Symbol" w:char="F0B7"/>
      </w:r>
      <w:r w:rsidRPr="001112AF">
        <w:rPr>
          <w:rFonts w:ascii="Times New Roman" w:hAnsi="Times New Roman" w:cs="Times New Roman"/>
        </w:rPr>
        <w:t xml:space="preserve"> </w:t>
      </w:r>
      <w:proofErr w:type="gramStart"/>
      <w:r w:rsidRPr="001112AF">
        <w:rPr>
          <w:rFonts w:ascii="Times New Roman" w:hAnsi="Times New Roman" w:cs="Times New Roman"/>
        </w:rPr>
        <w:t>При карантиниране от РЗИ на отделен ученик за него се организира ОРЕС.</w:t>
      </w:r>
      <w:proofErr w:type="gramEnd"/>
      <w:r w:rsidRPr="001112AF">
        <w:rPr>
          <w:rFonts w:ascii="Times New Roman" w:hAnsi="Times New Roman" w:cs="Times New Roman"/>
        </w:rPr>
        <w:t xml:space="preserve"> </w:t>
      </w:r>
    </w:p>
    <w:p w14:paraId="59F3CAD7" w14:textId="77777777" w:rsidR="001112AF" w:rsidRDefault="001112AF" w:rsidP="001112AF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112AF">
        <w:rPr>
          <w:rFonts w:ascii="Times New Roman" w:hAnsi="Times New Roman" w:cs="Times New Roman"/>
        </w:rPr>
        <w:sym w:font="Symbol" w:char="F0B7"/>
      </w:r>
      <w:r w:rsidRPr="001112AF">
        <w:rPr>
          <w:rFonts w:ascii="Times New Roman" w:hAnsi="Times New Roman" w:cs="Times New Roman"/>
        </w:rPr>
        <w:t xml:space="preserve"> </w:t>
      </w:r>
      <w:proofErr w:type="gramStart"/>
      <w:r w:rsidRPr="001112AF">
        <w:rPr>
          <w:rFonts w:ascii="Times New Roman" w:hAnsi="Times New Roman" w:cs="Times New Roman"/>
        </w:rPr>
        <w:t>В училището се осигуряват помещение и техника на учителите, които работят в ОРЕС с карантинирани деца и едновременно с това присъствено с останалите некарантинирани ученици.</w:t>
      </w:r>
      <w:proofErr w:type="gramEnd"/>
      <w:r w:rsidRPr="001112AF">
        <w:rPr>
          <w:rFonts w:ascii="Times New Roman" w:hAnsi="Times New Roman" w:cs="Times New Roman"/>
        </w:rPr>
        <w:t xml:space="preserve"> </w:t>
      </w:r>
    </w:p>
    <w:p w14:paraId="7D87FDBF" w14:textId="77777777" w:rsidR="001112AF" w:rsidRDefault="001112AF" w:rsidP="001112AF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112AF">
        <w:rPr>
          <w:rFonts w:ascii="Times New Roman" w:hAnsi="Times New Roman" w:cs="Times New Roman"/>
        </w:rPr>
        <w:sym w:font="Symbol" w:char="F0B7"/>
      </w:r>
      <w:r w:rsidRPr="001112AF">
        <w:rPr>
          <w:rFonts w:ascii="Times New Roman" w:hAnsi="Times New Roman" w:cs="Times New Roman"/>
        </w:rPr>
        <w:t xml:space="preserve"> </w:t>
      </w:r>
      <w:proofErr w:type="gramStart"/>
      <w:r w:rsidRPr="001112AF">
        <w:rPr>
          <w:rFonts w:ascii="Times New Roman" w:hAnsi="Times New Roman" w:cs="Times New Roman"/>
        </w:rPr>
        <w:t>Организирането и провеждането на ОРЕС са в съответствие с учебния план и утвърдената учебна програма.</w:t>
      </w:r>
      <w:proofErr w:type="gramEnd"/>
      <w:r w:rsidRPr="001112AF">
        <w:rPr>
          <w:rFonts w:ascii="Times New Roman" w:hAnsi="Times New Roman" w:cs="Times New Roman"/>
        </w:rPr>
        <w:t xml:space="preserve"> </w:t>
      </w:r>
      <w:proofErr w:type="gramStart"/>
      <w:r w:rsidRPr="001112AF">
        <w:rPr>
          <w:rFonts w:ascii="Times New Roman" w:hAnsi="Times New Roman" w:cs="Times New Roman"/>
        </w:rPr>
        <w:t>За дните, отчетени като работни, се дължат уговорените възнаграждения съгласно колективния трудов договор и/или вътрешните правила за работна заплата.</w:t>
      </w:r>
      <w:proofErr w:type="gramEnd"/>
      <w:r w:rsidRPr="001112AF">
        <w:rPr>
          <w:rFonts w:ascii="Times New Roman" w:hAnsi="Times New Roman" w:cs="Times New Roman"/>
        </w:rPr>
        <w:t xml:space="preserve"> </w:t>
      </w:r>
    </w:p>
    <w:p w14:paraId="300FC057" w14:textId="651E86F0" w:rsidR="006A074F" w:rsidRDefault="001112AF" w:rsidP="001112AF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112AF">
        <w:rPr>
          <w:rFonts w:ascii="Times New Roman" w:hAnsi="Times New Roman" w:cs="Times New Roman"/>
        </w:rPr>
        <w:sym w:font="Symbol" w:char="F0B7"/>
      </w:r>
      <w:r w:rsidRPr="001112AF">
        <w:rPr>
          <w:rFonts w:ascii="Times New Roman" w:hAnsi="Times New Roman" w:cs="Times New Roman"/>
        </w:rPr>
        <w:t xml:space="preserve"> За практическото обучение в училищата с професионални паралелки: - се създава организация за максимално присъствено обучение на учениците в професионални паралелки и за провеждане на учебната и производствената им практика, както и на обучението им в реална работна среда; - Практическото обучение в реална работна среда на учениците в дуална система на обучение в 11-ти и 12-ти клас се провежда присъствено според условията на трудовия договор между ученика и работодателя. </w:t>
      </w:r>
      <w:proofErr w:type="gramStart"/>
      <w:r w:rsidRPr="001112AF">
        <w:rPr>
          <w:rFonts w:ascii="Times New Roman" w:hAnsi="Times New Roman" w:cs="Times New Roman"/>
        </w:rPr>
        <w:t xml:space="preserve">Това става при </w:t>
      </w:r>
      <w:r w:rsidRPr="001112AF">
        <w:rPr>
          <w:rFonts w:ascii="Times New Roman" w:hAnsi="Times New Roman" w:cs="Times New Roman"/>
        </w:rPr>
        <w:lastRenderedPageBreak/>
        <w:t>отсъствие на възпрепятстващи причини от страна на работодателя, ученика или негов родител (настойник) и при осигуряване на всички противоепидемични мерки на работното място за учениците.</w:t>
      </w:r>
      <w:proofErr w:type="gramEnd"/>
      <w:r w:rsidRPr="001112AF">
        <w:rPr>
          <w:rFonts w:ascii="Times New Roman" w:hAnsi="Times New Roman" w:cs="Times New Roman"/>
        </w:rPr>
        <w:t xml:space="preserve"> - При невъзможност за провеждането на производствена практика и обучение в реална работна среда, наложена от обективни обстоятелства в съответните професионални паралелки или от страна на работодателите, може да се направи нова организация и първо да се вземат всички общообразователни и теоретични предмети, а 14 производствената практика или обучението в реална работна среда да се осъществи по-късно в рамките на учебната година. </w:t>
      </w:r>
      <w:proofErr w:type="gramStart"/>
      <w:r w:rsidRPr="001112AF">
        <w:rPr>
          <w:rFonts w:ascii="Times New Roman" w:hAnsi="Times New Roman" w:cs="Times New Roman"/>
        </w:rPr>
        <w:t>- При невъзможност на работодателя да продължи обучението в реална работна среда по обективни причини (напр. свиване на дейността, съкращаване на наставници, фалит), той следва да уведоми своевременно ученика и учителя-методик.</w:t>
      </w:r>
      <w:proofErr w:type="gramEnd"/>
      <w:r w:rsidRPr="001112AF">
        <w:rPr>
          <w:rFonts w:ascii="Times New Roman" w:hAnsi="Times New Roman" w:cs="Times New Roman"/>
        </w:rPr>
        <w:t xml:space="preserve"> </w:t>
      </w:r>
      <w:proofErr w:type="gramStart"/>
      <w:r w:rsidRPr="001112AF">
        <w:rPr>
          <w:rFonts w:ascii="Times New Roman" w:hAnsi="Times New Roman" w:cs="Times New Roman"/>
        </w:rPr>
        <w:t>С цел избягване на съществени пропуски в практическото обучение следва то да се организира временно като учебна практика в учебно-производствените бази на училищата.</w:t>
      </w:r>
      <w:proofErr w:type="gramEnd"/>
      <w:r w:rsidRPr="001112AF">
        <w:rPr>
          <w:rFonts w:ascii="Times New Roman" w:hAnsi="Times New Roman" w:cs="Times New Roman"/>
        </w:rPr>
        <w:t xml:space="preserve"> Ако при зелен сценарий на областно ниво в училището отсъстват 10% от учениците поради симптоми на COVID-19 и/или броят заболели учители води до невъзможност за обезпечаване на присъствен учебен процес, се прилагат мерките, предвидени за тези случаи в жълтия сценарий.</w:t>
      </w:r>
    </w:p>
    <w:p w14:paraId="5F2B9D72" w14:textId="747B5F4E" w:rsidR="001112AF" w:rsidRPr="001112AF" w:rsidRDefault="001112AF" w:rsidP="001112AF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1112AF">
        <w:rPr>
          <w:rFonts w:ascii="Times New Roman" w:hAnsi="Times New Roman" w:cs="Times New Roman"/>
          <w:b/>
          <w:bCs/>
        </w:rPr>
        <w:t>Ниво 2: Жълт сценарий</w:t>
      </w:r>
    </w:p>
    <w:p w14:paraId="45163EBB" w14:textId="77777777" w:rsidR="001112AF" w:rsidRDefault="001112AF" w:rsidP="001112AF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112AF">
        <w:rPr>
          <w:rFonts w:ascii="Times New Roman" w:hAnsi="Times New Roman" w:cs="Times New Roman"/>
        </w:rPr>
        <w:t>14-дневна заболяемост от 100 до 250 на 100 000 души на областно ниво</w:t>
      </w:r>
    </w:p>
    <w:p w14:paraId="3C042561" w14:textId="5E643370" w:rsidR="001112AF" w:rsidRDefault="001112AF" w:rsidP="001112AF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112AF">
        <w:rPr>
          <w:rFonts w:ascii="Times New Roman" w:hAnsi="Times New Roman" w:cs="Times New Roman"/>
        </w:rPr>
        <w:t xml:space="preserve"> </w:t>
      </w:r>
      <w:proofErr w:type="gramStart"/>
      <w:r w:rsidRPr="001112AF">
        <w:rPr>
          <w:rFonts w:ascii="Times New Roman" w:hAnsi="Times New Roman" w:cs="Times New Roman"/>
        </w:rPr>
        <w:t>Училищата работят с предприети предпазни мерки съгласно Насоките на МОН и МЗ за намаляване на рисковете от предаване на инфекцията.</w:t>
      </w:r>
      <w:proofErr w:type="gramEnd"/>
      <w:r w:rsidRPr="001112AF">
        <w:rPr>
          <w:rFonts w:ascii="Times New Roman" w:hAnsi="Times New Roman" w:cs="Times New Roman"/>
        </w:rPr>
        <w:t xml:space="preserve"> </w:t>
      </w:r>
      <w:proofErr w:type="gramStart"/>
      <w:r w:rsidRPr="001112AF">
        <w:rPr>
          <w:rFonts w:ascii="Times New Roman" w:hAnsi="Times New Roman" w:cs="Times New Roman"/>
        </w:rPr>
        <w:t>При наличие на единични случаи на ученици, педагогически специалисти или други служители – носители на COVID-19 и/или карантинирани, директорът на училището предприема мерките, предвидени за това в зеления сценарий.</w:t>
      </w:r>
      <w:proofErr w:type="gramEnd"/>
      <w:r w:rsidRPr="001112AF">
        <w:rPr>
          <w:rFonts w:ascii="Times New Roman" w:hAnsi="Times New Roman" w:cs="Times New Roman"/>
        </w:rPr>
        <w:t xml:space="preserve"> При отсъстващи 10% от учениците поради симптоми на COVID-19 и/или при брой заболели учители, който води до невъзможност за обезпечаване на присъствен учебен процес, директорът отправя аргументирано предложение до министъра на образованието и науката за преминаване към ротационно или цялостно обучение от разстояние в електронна среда (ОРЕС) след решение или на педагогическия съвет, или на РЗИ, или на областния кризисен щаб, като уведомява съответното Регионално управление на образованието (РУО). </w:t>
      </w:r>
      <w:proofErr w:type="gramStart"/>
      <w:r w:rsidRPr="001112AF">
        <w:rPr>
          <w:rFonts w:ascii="Times New Roman" w:hAnsi="Times New Roman" w:cs="Times New Roman"/>
        </w:rPr>
        <w:t>15 При изготвяне на предложението за ротация се спазва принципът в ОРЕС да бъдат не повече от 50% от учениците.</w:t>
      </w:r>
      <w:proofErr w:type="gramEnd"/>
      <w:r w:rsidRPr="001112AF">
        <w:rPr>
          <w:rFonts w:ascii="Times New Roman" w:hAnsi="Times New Roman" w:cs="Times New Roman"/>
        </w:rPr>
        <w:t xml:space="preserve"> </w:t>
      </w:r>
      <w:proofErr w:type="gramStart"/>
      <w:r w:rsidRPr="001112AF">
        <w:rPr>
          <w:rFonts w:ascii="Times New Roman" w:hAnsi="Times New Roman" w:cs="Times New Roman"/>
        </w:rPr>
        <w:t>При изготвяне на аргументирано предложение за ротация първи следва да премине към ОРЕС випускът с най-много заболели или контактни ученици.</w:t>
      </w:r>
      <w:proofErr w:type="gramEnd"/>
      <w:r w:rsidRPr="001112AF">
        <w:rPr>
          <w:rFonts w:ascii="Times New Roman" w:hAnsi="Times New Roman" w:cs="Times New Roman"/>
        </w:rPr>
        <w:t xml:space="preserve"> </w:t>
      </w:r>
      <w:proofErr w:type="gramStart"/>
      <w:r w:rsidRPr="001112AF">
        <w:rPr>
          <w:rFonts w:ascii="Times New Roman" w:hAnsi="Times New Roman" w:cs="Times New Roman"/>
        </w:rPr>
        <w:t>В общия случай важи принципът, че към ОРЕС преминават първо учениците в гимназиален етап на образование с изключение на XII клас.</w:t>
      </w:r>
      <w:proofErr w:type="gramEnd"/>
      <w:r w:rsidRPr="001112AF">
        <w:rPr>
          <w:rFonts w:ascii="Times New Roman" w:hAnsi="Times New Roman" w:cs="Times New Roman"/>
        </w:rPr>
        <w:t xml:space="preserve"> </w:t>
      </w:r>
      <w:proofErr w:type="gramStart"/>
      <w:r w:rsidRPr="001112AF">
        <w:rPr>
          <w:rFonts w:ascii="Times New Roman" w:hAnsi="Times New Roman" w:cs="Times New Roman"/>
        </w:rPr>
        <w:t xml:space="preserve">При продължаващо влошаване на епидемичната ситуация - и учениците от XII клас, както и от прогимназиалния етап с изключение на VII </w:t>
      </w:r>
      <w:r w:rsidRPr="001112AF">
        <w:rPr>
          <w:rFonts w:ascii="Times New Roman" w:hAnsi="Times New Roman" w:cs="Times New Roman"/>
        </w:rPr>
        <w:lastRenderedPageBreak/>
        <w:t>клас.</w:t>
      </w:r>
      <w:proofErr w:type="gramEnd"/>
      <w:r w:rsidRPr="001112AF">
        <w:rPr>
          <w:rFonts w:ascii="Times New Roman" w:hAnsi="Times New Roman" w:cs="Times New Roman"/>
        </w:rPr>
        <w:t xml:space="preserve"> </w:t>
      </w:r>
      <w:proofErr w:type="gramStart"/>
      <w:r w:rsidRPr="001112AF">
        <w:rPr>
          <w:rFonts w:ascii="Times New Roman" w:hAnsi="Times New Roman" w:cs="Times New Roman"/>
        </w:rPr>
        <w:t>Учениците от VII клас и от начален етап (I-IV клас) преминават в ОРЕС в краен случай при обективна невъзможност обучението да продължи присъствено.</w:t>
      </w:r>
      <w:proofErr w:type="gramEnd"/>
      <w:r w:rsidRPr="001112AF">
        <w:rPr>
          <w:rFonts w:ascii="Times New Roman" w:hAnsi="Times New Roman" w:cs="Times New Roman"/>
        </w:rPr>
        <w:t xml:space="preserve"> </w:t>
      </w:r>
      <w:proofErr w:type="gramStart"/>
      <w:r w:rsidRPr="001112AF">
        <w:rPr>
          <w:rFonts w:ascii="Times New Roman" w:hAnsi="Times New Roman" w:cs="Times New Roman"/>
        </w:rPr>
        <w:t>Създава се организация за максимално присъствено обучение на учениците със специални образователни потребности (СОП), като за тези с по-висок риск от заразяване или тежко боледуване по желание на родителите се организира обучение от разстояние от електронна среда.</w:t>
      </w:r>
      <w:proofErr w:type="gramEnd"/>
      <w:r w:rsidRPr="001112AF">
        <w:rPr>
          <w:rFonts w:ascii="Times New Roman" w:hAnsi="Times New Roman" w:cs="Times New Roman"/>
        </w:rPr>
        <w:t xml:space="preserve"> </w:t>
      </w:r>
      <w:proofErr w:type="gramStart"/>
      <w:r w:rsidRPr="001112AF">
        <w:rPr>
          <w:rFonts w:ascii="Times New Roman" w:hAnsi="Times New Roman" w:cs="Times New Roman"/>
        </w:rPr>
        <w:t>В предложението на директора се посочва също оптимален срок за обучение от разстояние в електронна среда, съобразен с епидемичната обстановка и с утвърдената от регионалната здравна инспекция практика в такива случаи.</w:t>
      </w:r>
      <w:proofErr w:type="gramEnd"/>
      <w:r w:rsidRPr="001112AF">
        <w:rPr>
          <w:rFonts w:ascii="Times New Roman" w:hAnsi="Times New Roman" w:cs="Times New Roman"/>
        </w:rPr>
        <w:t xml:space="preserve"> </w:t>
      </w:r>
      <w:proofErr w:type="gramStart"/>
      <w:r w:rsidRPr="001112AF">
        <w:rPr>
          <w:rFonts w:ascii="Times New Roman" w:hAnsi="Times New Roman" w:cs="Times New Roman"/>
        </w:rPr>
        <w:t>Присъственото обучение е приоритетно за постигане на заложените образователни цели и за социализацията на учениците.</w:t>
      </w:r>
      <w:proofErr w:type="gramEnd"/>
      <w:r w:rsidRPr="001112AF">
        <w:rPr>
          <w:rFonts w:ascii="Times New Roman" w:hAnsi="Times New Roman" w:cs="Times New Roman"/>
        </w:rPr>
        <w:t xml:space="preserve"> </w:t>
      </w:r>
      <w:proofErr w:type="gramStart"/>
      <w:r w:rsidRPr="001112AF">
        <w:rPr>
          <w:rFonts w:ascii="Times New Roman" w:hAnsi="Times New Roman" w:cs="Times New Roman"/>
        </w:rPr>
        <w:t>Мерките на училищно ниво при наличие на единични случаи на заразен/и ученик/ученици, педагогически персонал са идентични с тези от зеления сценарий.</w:t>
      </w:r>
      <w:proofErr w:type="gramEnd"/>
      <w:r w:rsidRPr="001112AF">
        <w:rPr>
          <w:rFonts w:ascii="Times New Roman" w:hAnsi="Times New Roman" w:cs="Times New Roman"/>
        </w:rPr>
        <w:t xml:space="preserve"> </w:t>
      </w:r>
      <w:proofErr w:type="gramStart"/>
      <w:r w:rsidRPr="001112AF">
        <w:rPr>
          <w:rFonts w:ascii="Times New Roman" w:hAnsi="Times New Roman" w:cs="Times New Roman"/>
        </w:rPr>
        <w:t>Практическото обучение на учениците в професионалните паралелки се провежда както при зеления сценарий.</w:t>
      </w:r>
      <w:proofErr w:type="gramEnd"/>
    </w:p>
    <w:p w14:paraId="6694B0BD" w14:textId="4C103127" w:rsidR="001112AF" w:rsidRDefault="001112AF" w:rsidP="001112AF">
      <w:pPr>
        <w:spacing w:line="360" w:lineRule="auto"/>
        <w:ind w:firstLine="720"/>
        <w:jc w:val="both"/>
        <w:rPr>
          <w:b/>
          <w:bCs/>
        </w:rPr>
      </w:pPr>
      <w:r w:rsidRPr="001112AF">
        <w:rPr>
          <w:b/>
          <w:bCs/>
        </w:rPr>
        <w:t>Ниво 3: Червен сценарий</w:t>
      </w:r>
    </w:p>
    <w:p w14:paraId="0DA3C25D" w14:textId="77777777" w:rsidR="001112AF" w:rsidRDefault="001112AF" w:rsidP="001112AF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112AF">
        <w:rPr>
          <w:rFonts w:ascii="Times New Roman" w:hAnsi="Times New Roman" w:cs="Times New Roman"/>
        </w:rPr>
        <w:t xml:space="preserve">14-дневна заболяемост от 250 до 500 на 100 000 души на областно ниво </w:t>
      </w:r>
    </w:p>
    <w:p w14:paraId="243A88E6" w14:textId="5EE17584" w:rsidR="001112AF" w:rsidRDefault="001112AF" w:rsidP="001112AF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1112AF">
        <w:rPr>
          <w:rFonts w:ascii="Times New Roman" w:hAnsi="Times New Roman" w:cs="Times New Roman"/>
        </w:rPr>
        <w:t>При наличие на единични случаи на ученици, педагогически специалисти или други служители – носители на COVID-19 и/или карантинирани, директорът на училището предприема мерките, предвидени за това в зеления сценарий.</w:t>
      </w:r>
      <w:proofErr w:type="gramEnd"/>
      <w:r w:rsidRPr="001112AF">
        <w:rPr>
          <w:rFonts w:ascii="Times New Roman" w:hAnsi="Times New Roman" w:cs="Times New Roman"/>
        </w:rPr>
        <w:t xml:space="preserve"> Ако в училището отсъстват 10% от учениците поради симптоми на COVID-19 и/или броят заболели учители води до невъзможност за обезпечаване на присъствен учебен процес, се прилагат мерките, предвидени за тези случаи в жълтия сценарий. </w:t>
      </w:r>
      <w:proofErr w:type="gramStart"/>
      <w:r w:rsidRPr="001112AF">
        <w:rPr>
          <w:rFonts w:ascii="Times New Roman" w:hAnsi="Times New Roman" w:cs="Times New Roman"/>
        </w:rPr>
        <w:t>За ученици в риск от отпадане и ученици, чиито родители работят на първа линия, се допуска сформирането на сборни паралелки на ниво випуск за присъствено обучение по време на ОРЕС.</w:t>
      </w:r>
      <w:proofErr w:type="gramEnd"/>
      <w:r w:rsidRPr="001112AF">
        <w:rPr>
          <w:rFonts w:ascii="Times New Roman" w:hAnsi="Times New Roman" w:cs="Times New Roman"/>
        </w:rPr>
        <w:t xml:space="preserve"> </w:t>
      </w:r>
      <w:proofErr w:type="gramStart"/>
      <w:r w:rsidRPr="001112AF">
        <w:rPr>
          <w:rFonts w:ascii="Times New Roman" w:hAnsi="Times New Roman" w:cs="Times New Roman"/>
        </w:rPr>
        <w:t>Те се организират след решение на педагогическия съвет съобразно възможностите на училището.</w:t>
      </w:r>
      <w:proofErr w:type="gramEnd"/>
      <w:r w:rsidRPr="001112AF">
        <w:rPr>
          <w:rFonts w:ascii="Times New Roman" w:hAnsi="Times New Roman" w:cs="Times New Roman"/>
        </w:rPr>
        <w:t xml:space="preserve"> </w:t>
      </w:r>
      <w:proofErr w:type="gramStart"/>
      <w:r w:rsidRPr="001112AF">
        <w:rPr>
          <w:rFonts w:ascii="Times New Roman" w:hAnsi="Times New Roman" w:cs="Times New Roman"/>
        </w:rPr>
        <w:t>Създава се организация за максимално присъствено обучение на учениците със СОП, като за тези с по-висок риск от заразяване или тежко боледуване по желание на родителите се организира обучение от разстояние от електронна среда.</w:t>
      </w:r>
      <w:proofErr w:type="gramEnd"/>
      <w:r w:rsidRPr="001112AF">
        <w:rPr>
          <w:rFonts w:ascii="Times New Roman" w:hAnsi="Times New Roman" w:cs="Times New Roman"/>
        </w:rPr>
        <w:t xml:space="preserve"> </w:t>
      </w:r>
      <w:proofErr w:type="gramStart"/>
      <w:r w:rsidRPr="001112AF">
        <w:rPr>
          <w:rFonts w:ascii="Times New Roman" w:hAnsi="Times New Roman" w:cs="Times New Roman"/>
        </w:rPr>
        <w:t>Практическото обучение на учениците в професионалните паралелки се провежда както при зеления сценарий.</w:t>
      </w:r>
      <w:proofErr w:type="gramEnd"/>
    </w:p>
    <w:p w14:paraId="7773E1ED" w14:textId="7DCC9EB8" w:rsidR="001112AF" w:rsidRPr="001112AF" w:rsidRDefault="001112AF" w:rsidP="001112AF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1112AF">
        <w:rPr>
          <w:rFonts w:ascii="Times New Roman" w:hAnsi="Times New Roman" w:cs="Times New Roman"/>
          <w:b/>
          <w:bCs/>
        </w:rPr>
        <w:t>Ниво 4: Тъмночервен сценарий:</w:t>
      </w:r>
    </w:p>
    <w:p w14:paraId="73D77D65" w14:textId="77777777" w:rsidR="001112AF" w:rsidRDefault="001112AF" w:rsidP="001112AF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112AF">
        <w:rPr>
          <w:rFonts w:ascii="Times New Roman" w:hAnsi="Times New Roman" w:cs="Times New Roman"/>
        </w:rPr>
        <w:t xml:space="preserve">14-дневна заболяемост ≥ 500 на 100 000 души на областно ниво </w:t>
      </w:r>
    </w:p>
    <w:p w14:paraId="2DF2026A" w14:textId="5F950B18" w:rsidR="001112AF" w:rsidRPr="001112AF" w:rsidRDefault="001112AF" w:rsidP="001112AF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lang w:val="bg-BG"/>
        </w:rPr>
      </w:pPr>
      <w:proofErr w:type="gramStart"/>
      <w:r w:rsidRPr="001112AF">
        <w:rPr>
          <w:rFonts w:ascii="Times New Roman" w:hAnsi="Times New Roman" w:cs="Times New Roman"/>
        </w:rPr>
        <w:t>Всички училища в съответната област преминават изцяло в обучение от разстояние в електронна среда (ОРЕС) само след заповед на министъра на здравеопазването, която изисква затваряне на училищата, последвана от заповед на министъра на образованието и науката за преминаване в ОРЕС.</w:t>
      </w:r>
      <w:proofErr w:type="gramEnd"/>
      <w:r w:rsidRPr="001112AF">
        <w:rPr>
          <w:rFonts w:ascii="Times New Roman" w:hAnsi="Times New Roman" w:cs="Times New Roman"/>
        </w:rPr>
        <w:t xml:space="preserve"> </w:t>
      </w:r>
      <w:proofErr w:type="gramStart"/>
      <w:r w:rsidRPr="001112AF">
        <w:rPr>
          <w:rFonts w:ascii="Times New Roman" w:hAnsi="Times New Roman" w:cs="Times New Roman"/>
        </w:rPr>
        <w:t xml:space="preserve">В случай че министърът на здравеопазването не </w:t>
      </w:r>
      <w:r w:rsidRPr="001112AF">
        <w:rPr>
          <w:rFonts w:ascii="Times New Roman" w:hAnsi="Times New Roman" w:cs="Times New Roman"/>
        </w:rPr>
        <w:lastRenderedPageBreak/>
        <w:t>разпореди затваряне на училищата в съответната област, важат мерките, предвидени в червения сценарий.</w:t>
      </w:r>
      <w:proofErr w:type="gramEnd"/>
    </w:p>
    <w:p w14:paraId="437990C9" w14:textId="77777777" w:rsidR="00EE2D5B" w:rsidRDefault="00EE2D5B" w:rsidP="00223183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E2D5B">
        <w:rPr>
          <w:rFonts w:ascii="Times New Roman" w:hAnsi="Times New Roman" w:cs="Times New Roman"/>
          <w:b/>
          <w:bCs/>
        </w:rPr>
        <w:t>VI.</w:t>
      </w:r>
      <w:r w:rsidRPr="00EE2D5B">
        <w:rPr>
          <w:rFonts w:ascii="Times New Roman" w:hAnsi="Times New Roman" w:cs="Times New Roman"/>
        </w:rPr>
        <w:t xml:space="preserve"> </w:t>
      </w:r>
      <w:r w:rsidRPr="00EE2D5B">
        <w:rPr>
          <w:rFonts w:ascii="Times New Roman" w:hAnsi="Times New Roman" w:cs="Times New Roman"/>
          <w:b/>
          <w:bCs/>
        </w:rPr>
        <w:t>Дейности, пряко свързани с изпълнението на учебния план, с предоставяне на обща и допълнителна подкрепа</w:t>
      </w:r>
      <w:r w:rsidRPr="00EE2D5B">
        <w:rPr>
          <w:rFonts w:ascii="Times New Roman" w:hAnsi="Times New Roman" w:cs="Times New Roman"/>
        </w:rPr>
        <w:t xml:space="preserve"> </w:t>
      </w:r>
    </w:p>
    <w:p w14:paraId="1A823248" w14:textId="7BF00EED" w:rsidR="00EE2D5B" w:rsidRPr="00EE2D5B" w:rsidRDefault="00EE2D5B" w:rsidP="00EE2D5B">
      <w:pPr>
        <w:spacing w:line="360" w:lineRule="auto"/>
        <w:jc w:val="both"/>
        <w:rPr>
          <w:rFonts w:ascii="Times New Roman" w:hAnsi="Times New Roman" w:cs="Times New Roman"/>
        </w:rPr>
      </w:pPr>
      <w:r w:rsidRPr="00EE2D5B">
        <w:rPr>
          <w:rFonts w:ascii="Times New Roman" w:hAnsi="Times New Roman" w:cs="Times New Roman"/>
        </w:rPr>
        <w:t xml:space="preserve">Тези дейности се осъществяват приоритетно в зависимост от нивата на заболяемост: </w:t>
      </w:r>
    </w:p>
    <w:p w14:paraId="2F194419" w14:textId="77777777" w:rsidR="00EE2D5B" w:rsidRPr="00EE2D5B" w:rsidRDefault="00EE2D5B" w:rsidP="00223183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E2D5B">
        <w:rPr>
          <w:rFonts w:ascii="Times New Roman" w:hAnsi="Times New Roman" w:cs="Times New Roman"/>
        </w:rPr>
        <w:sym w:font="Symbol" w:char="F0B7"/>
      </w:r>
      <w:r w:rsidRPr="00EE2D5B">
        <w:rPr>
          <w:rFonts w:ascii="Times New Roman" w:hAnsi="Times New Roman" w:cs="Times New Roman"/>
        </w:rPr>
        <w:t xml:space="preserve"> </w:t>
      </w:r>
      <w:proofErr w:type="gramStart"/>
      <w:r w:rsidRPr="00EE2D5B">
        <w:rPr>
          <w:rFonts w:ascii="Times New Roman" w:hAnsi="Times New Roman" w:cs="Times New Roman"/>
        </w:rPr>
        <w:t>присъствено</w:t>
      </w:r>
      <w:proofErr w:type="gramEnd"/>
      <w:r w:rsidRPr="00EE2D5B">
        <w:rPr>
          <w:rFonts w:ascii="Times New Roman" w:hAnsi="Times New Roman" w:cs="Times New Roman"/>
        </w:rPr>
        <w:t xml:space="preserve"> при спазване на задължителните и подходящите препоръчителни мерки за намаляване на рисковете от предаване на инфекцията; </w:t>
      </w:r>
    </w:p>
    <w:p w14:paraId="44283309" w14:textId="77777777" w:rsidR="00EE2D5B" w:rsidRPr="00EE2D5B" w:rsidRDefault="00EE2D5B" w:rsidP="00223183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E2D5B">
        <w:rPr>
          <w:rFonts w:ascii="Times New Roman" w:hAnsi="Times New Roman" w:cs="Times New Roman"/>
        </w:rPr>
        <w:sym w:font="Symbol" w:char="F0B7"/>
      </w:r>
      <w:r w:rsidRPr="00EE2D5B">
        <w:rPr>
          <w:rFonts w:ascii="Times New Roman" w:hAnsi="Times New Roman" w:cs="Times New Roman"/>
        </w:rPr>
        <w:t xml:space="preserve"> </w:t>
      </w:r>
      <w:proofErr w:type="gramStart"/>
      <w:r w:rsidRPr="00EE2D5B">
        <w:rPr>
          <w:rFonts w:ascii="Times New Roman" w:hAnsi="Times New Roman" w:cs="Times New Roman"/>
        </w:rPr>
        <w:t>в</w:t>
      </w:r>
      <w:proofErr w:type="gramEnd"/>
      <w:r w:rsidRPr="00EE2D5B">
        <w:rPr>
          <w:rFonts w:ascii="Times New Roman" w:hAnsi="Times New Roman" w:cs="Times New Roman"/>
        </w:rPr>
        <w:t xml:space="preserve"> електронна среда при обучение от разстояние; </w:t>
      </w:r>
    </w:p>
    <w:p w14:paraId="02BE0439" w14:textId="4EB49D5A" w:rsidR="00EE2D5B" w:rsidRPr="00EE2D5B" w:rsidRDefault="00EE2D5B" w:rsidP="00EE2D5B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E2D5B">
        <w:rPr>
          <w:rFonts w:ascii="Times New Roman" w:hAnsi="Times New Roman" w:cs="Times New Roman"/>
        </w:rPr>
        <w:sym w:font="Symbol" w:char="F0B7"/>
      </w:r>
      <w:r w:rsidRPr="00EE2D5B">
        <w:rPr>
          <w:rFonts w:ascii="Times New Roman" w:hAnsi="Times New Roman" w:cs="Times New Roman"/>
        </w:rPr>
        <w:t xml:space="preserve"> </w:t>
      </w:r>
      <w:proofErr w:type="gramStart"/>
      <w:r w:rsidRPr="00EE2D5B">
        <w:rPr>
          <w:rFonts w:ascii="Times New Roman" w:hAnsi="Times New Roman" w:cs="Times New Roman"/>
        </w:rPr>
        <w:t>при</w:t>
      </w:r>
      <w:proofErr w:type="gramEnd"/>
      <w:r w:rsidRPr="00EE2D5B">
        <w:rPr>
          <w:rFonts w:ascii="Times New Roman" w:hAnsi="Times New Roman" w:cs="Times New Roman"/>
        </w:rPr>
        <w:t xml:space="preserve"> максимално присъствено обучение на учениците със СОП.</w:t>
      </w:r>
    </w:p>
    <w:p w14:paraId="34CB5667" w14:textId="515B6D12" w:rsidR="003D7249" w:rsidRPr="008E35B0" w:rsidRDefault="00EC4C69" w:rsidP="00EC4C69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lang w:val="bg-BG"/>
        </w:rPr>
      </w:pPr>
      <w:r w:rsidRPr="00EC4C69">
        <w:rPr>
          <w:rFonts w:ascii="Times New Roman" w:hAnsi="Times New Roman" w:cs="Times New Roman"/>
          <w:b/>
          <w:bCs/>
        </w:rPr>
        <w:t>VI</w:t>
      </w:r>
      <w:r w:rsidR="00EE2D5B">
        <w:rPr>
          <w:rFonts w:ascii="Times New Roman" w:hAnsi="Times New Roman" w:cs="Times New Roman"/>
          <w:b/>
          <w:bCs/>
        </w:rPr>
        <w:t>I</w:t>
      </w:r>
      <w:r w:rsidRPr="00EC4C69">
        <w:rPr>
          <w:rFonts w:ascii="Times New Roman" w:hAnsi="Times New Roman" w:cs="Times New Roman"/>
          <w:b/>
          <w:bCs/>
        </w:rPr>
        <w:t xml:space="preserve">. </w:t>
      </w:r>
      <w:r w:rsidRPr="008E35B0">
        <w:rPr>
          <w:rFonts w:ascii="Times New Roman" w:hAnsi="Times New Roman" w:cs="Times New Roman"/>
          <w:b/>
          <w:bCs/>
          <w:lang w:val="bg-BG"/>
        </w:rPr>
        <w:t xml:space="preserve">Дейности, които способстват за постигане качеството на образователния процес, но не са свързани пряко с изпълнението на учебния план. </w:t>
      </w:r>
    </w:p>
    <w:p w14:paraId="7371856A" w14:textId="16458D35" w:rsidR="00EC4C69" w:rsidRDefault="00EC4C69" w:rsidP="00EC4C69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Такива дейности са целодневната организация на учебния ден, извънкласните дейности и заниманията по интереси, организирани дейности с ученици по изпълнението на национални програми и проекти. </w:t>
      </w:r>
    </w:p>
    <w:p w14:paraId="0546DFAF" w14:textId="4C9C8AEE" w:rsidR="00EC4C69" w:rsidRDefault="00EC4C69" w:rsidP="00EC4C69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Когато по обективни причини не могат да бъдат организирани, без да има взаимодействие на учениците от различни паралелки, дейностите от тази група се провеждат по възможност със събирането на </w:t>
      </w:r>
      <w:r w:rsidR="00FC3AFA">
        <w:rPr>
          <w:rFonts w:ascii="Times New Roman" w:hAnsi="Times New Roman" w:cs="Times New Roman"/>
          <w:lang w:val="bg-BG"/>
        </w:rPr>
        <w:t>у</w:t>
      </w:r>
      <w:r>
        <w:rPr>
          <w:rFonts w:ascii="Times New Roman" w:hAnsi="Times New Roman" w:cs="Times New Roman"/>
          <w:lang w:val="bg-BG"/>
        </w:rPr>
        <w:t xml:space="preserve">ченици от не повече от две паралелки. </w:t>
      </w:r>
    </w:p>
    <w:p w14:paraId="3A6F3E67" w14:textId="72EF96F4" w:rsidR="00EC4C69" w:rsidRDefault="00EC4C69" w:rsidP="00EC4C69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Ограничава се организираното извеждане извън тер</w:t>
      </w:r>
      <w:r w:rsidR="00FC3AFA">
        <w:rPr>
          <w:rFonts w:ascii="Times New Roman" w:hAnsi="Times New Roman" w:cs="Times New Roman"/>
          <w:lang w:val="bg-BG"/>
        </w:rPr>
        <w:t>и</w:t>
      </w:r>
      <w:r>
        <w:rPr>
          <w:rFonts w:ascii="Times New Roman" w:hAnsi="Times New Roman" w:cs="Times New Roman"/>
          <w:lang w:val="bg-BG"/>
        </w:rPr>
        <w:t>т</w:t>
      </w:r>
      <w:r w:rsidR="00FC3AFA">
        <w:rPr>
          <w:rFonts w:ascii="Times New Roman" w:hAnsi="Times New Roman" w:cs="Times New Roman"/>
          <w:lang w:val="bg-BG"/>
        </w:rPr>
        <w:t>о</w:t>
      </w:r>
      <w:r>
        <w:rPr>
          <w:rFonts w:ascii="Times New Roman" w:hAnsi="Times New Roman" w:cs="Times New Roman"/>
          <w:lang w:val="bg-BG"/>
        </w:rPr>
        <w:t>рията на училището на ученици от училище, в което има карантиниран учител и/или ученик</w:t>
      </w:r>
      <w:r w:rsidR="00682658">
        <w:rPr>
          <w:rFonts w:ascii="Times New Roman" w:hAnsi="Times New Roman" w:cs="Times New Roman"/>
          <w:lang w:val="bg-BG"/>
        </w:rPr>
        <w:t xml:space="preserve">, или карантинирана паралелка за срока на карантината. </w:t>
      </w:r>
    </w:p>
    <w:p w14:paraId="37D77E28" w14:textId="52D960D9" w:rsidR="00682658" w:rsidRDefault="00682658" w:rsidP="00EC4C69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Организирани дейности с ученици по изпълнението на национални програми и проекти, посещения на музеи, изложби, природни обекти и други мероприятия с културна, опознавателна и възпитателна цел на територията на населеното място се организират само при зелен сценарий и се провеждат в рамките на един учебен ден при неотложна необходимост и при стриктно спазване на изискванията на Министерството на здравеопазването. </w:t>
      </w:r>
    </w:p>
    <w:p w14:paraId="786552D3" w14:textId="3B74369D" w:rsidR="00DD31F9" w:rsidRPr="008E35B0" w:rsidRDefault="00DD31F9" w:rsidP="00EC4C69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lang w:val="bg-BG"/>
        </w:rPr>
      </w:pPr>
      <w:r w:rsidRPr="008E35B0">
        <w:rPr>
          <w:rFonts w:ascii="Times New Roman" w:hAnsi="Times New Roman" w:cs="Times New Roman"/>
          <w:b/>
          <w:bCs/>
        </w:rPr>
        <w:t>VII</w:t>
      </w:r>
      <w:r w:rsidR="00EE2D5B">
        <w:rPr>
          <w:rFonts w:ascii="Times New Roman" w:hAnsi="Times New Roman" w:cs="Times New Roman"/>
          <w:b/>
          <w:bCs/>
        </w:rPr>
        <w:t>I</w:t>
      </w:r>
      <w:r w:rsidRPr="008E35B0">
        <w:rPr>
          <w:rFonts w:ascii="Times New Roman" w:hAnsi="Times New Roman" w:cs="Times New Roman"/>
          <w:b/>
          <w:bCs/>
          <w:lang w:val="bg-BG"/>
        </w:rPr>
        <w:t>.</w:t>
      </w:r>
      <w:r>
        <w:rPr>
          <w:rFonts w:ascii="Times New Roman" w:hAnsi="Times New Roman" w:cs="Times New Roman"/>
          <w:lang w:val="bg-BG"/>
        </w:rPr>
        <w:t xml:space="preserve"> </w:t>
      </w:r>
      <w:r w:rsidRPr="008E35B0">
        <w:rPr>
          <w:rFonts w:ascii="Times New Roman" w:hAnsi="Times New Roman" w:cs="Times New Roman"/>
          <w:b/>
          <w:bCs/>
          <w:lang w:val="bg-BG"/>
        </w:rPr>
        <w:t>Други дейности, имащи отношение к</w:t>
      </w:r>
      <w:r w:rsidR="00051D80">
        <w:rPr>
          <w:rFonts w:ascii="Times New Roman" w:hAnsi="Times New Roman" w:cs="Times New Roman"/>
          <w:b/>
          <w:bCs/>
          <w:lang w:val="bg-BG"/>
        </w:rPr>
        <w:t>ъ</w:t>
      </w:r>
      <w:r w:rsidRPr="008E35B0">
        <w:rPr>
          <w:rFonts w:ascii="Times New Roman" w:hAnsi="Times New Roman" w:cs="Times New Roman"/>
          <w:b/>
          <w:bCs/>
          <w:lang w:val="bg-BG"/>
        </w:rPr>
        <w:t>м процеса на образование, възпитание и с</w:t>
      </w:r>
      <w:r w:rsidR="00C46F49">
        <w:rPr>
          <w:rFonts w:ascii="Times New Roman" w:hAnsi="Times New Roman" w:cs="Times New Roman"/>
          <w:b/>
          <w:bCs/>
          <w:lang w:val="bg-BG"/>
        </w:rPr>
        <w:t>о</w:t>
      </w:r>
      <w:r w:rsidRPr="008E35B0">
        <w:rPr>
          <w:rFonts w:ascii="Times New Roman" w:hAnsi="Times New Roman" w:cs="Times New Roman"/>
          <w:b/>
          <w:bCs/>
          <w:lang w:val="bg-BG"/>
        </w:rPr>
        <w:t xml:space="preserve">циализация на децата и учениците. </w:t>
      </w:r>
    </w:p>
    <w:p w14:paraId="6447106E" w14:textId="5D93170A" w:rsidR="00DD31F9" w:rsidRDefault="00DD31F9" w:rsidP="00EC4C69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Такива дейности могат да бъдат състезания и олимпиади, педагогически съвети, родителски срещи, заседания на обществените съвети, събрания на училищните настоятелства, квалификация на педагогическите специалисти, планирани екскурзии, зелени училища, туристически пътувания и др. </w:t>
      </w:r>
    </w:p>
    <w:p w14:paraId="6EE7D091" w14:textId="10D40F30" w:rsidR="00DD31F9" w:rsidRDefault="00DD31F9" w:rsidP="00EC4C69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При организирането и провеждането на тези дейности се спазват задължителните и препоръчителните мерки за намаляване на рисковете от предаване на инфекцията, като при невъзможност да бъдат приложени, е допустимо</w:t>
      </w:r>
      <w:r w:rsidR="00F77E8F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дейностите да бъдат отложени, да </w:t>
      </w:r>
      <w:r>
        <w:rPr>
          <w:rFonts w:ascii="Times New Roman" w:hAnsi="Times New Roman" w:cs="Times New Roman"/>
          <w:lang w:val="bg-BG"/>
        </w:rPr>
        <w:lastRenderedPageBreak/>
        <w:t>бъдат проведени в електронна среда при възможност или да не бъдат проведени, когато това няма да навреди на успешното завършване на учебната година и на планираните образователни процеси в учебното заведение. Планираните екскурзии, зелени училища, туристически</w:t>
      </w:r>
      <w:r w:rsidR="00AB5012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пътувания се провеждат само при зелен сценарий след съгласуване с РЗИ. </w:t>
      </w:r>
    </w:p>
    <w:p w14:paraId="09AA1F28" w14:textId="6B14F906" w:rsidR="00DD31F9" w:rsidRDefault="00DD31F9" w:rsidP="00EC4C69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Квалификациите на педагогическите специалисти се провеждат приоритетно дистанционно. </w:t>
      </w:r>
    </w:p>
    <w:p w14:paraId="05FA023E" w14:textId="77777777" w:rsidR="00952095" w:rsidRPr="00952095" w:rsidRDefault="008E35B0" w:rsidP="00EC4C69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8E35B0">
        <w:rPr>
          <w:rFonts w:ascii="Times New Roman" w:hAnsi="Times New Roman" w:cs="Times New Roman"/>
          <w:b/>
          <w:bCs/>
        </w:rPr>
        <w:t>VIII.</w:t>
      </w:r>
      <w:r>
        <w:rPr>
          <w:rFonts w:ascii="Times New Roman" w:hAnsi="Times New Roman" w:cs="Times New Roman"/>
        </w:rPr>
        <w:t xml:space="preserve"> </w:t>
      </w:r>
      <w:r w:rsidR="00952095" w:rsidRPr="00952095">
        <w:rPr>
          <w:rFonts w:ascii="Times New Roman" w:hAnsi="Times New Roman" w:cs="Times New Roman"/>
          <w:b/>
          <w:bCs/>
        </w:rPr>
        <w:t xml:space="preserve">Преминаване към обучение в електронна среда от разстояние за отделен ученик </w:t>
      </w:r>
    </w:p>
    <w:p w14:paraId="453CDCB7" w14:textId="77777777" w:rsidR="00952095" w:rsidRDefault="00952095" w:rsidP="0095209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952095">
        <w:rPr>
          <w:rFonts w:ascii="Times New Roman" w:hAnsi="Times New Roman" w:cs="Times New Roman"/>
        </w:rPr>
        <w:t>Преминаване към обучение в електронна среда от разстояние за отделен ученик в условията на епидемична обстановка се допуска в съответствие с чл.</w:t>
      </w:r>
      <w:proofErr w:type="gramEnd"/>
      <w:r w:rsidRPr="00952095">
        <w:rPr>
          <w:rFonts w:ascii="Times New Roman" w:hAnsi="Times New Roman" w:cs="Times New Roman"/>
        </w:rPr>
        <w:t xml:space="preserve"> </w:t>
      </w:r>
      <w:proofErr w:type="gramStart"/>
      <w:r w:rsidRPr="00952095">
        <w:rPr>
          <w:rFonts w:ascii="Times New Roman" w:hAnsi="Times New Roman" w:cs="Times New Roman"/>
        </w:rPr>
        <w:t>115а, ал.</w:t>
      </w:r>
      <w:proofErr w:type="gramEnd"/>
      <w:r w:rsidRPr="00952095">
        <w:rPr>
          <w:rFonts w:ascii="Times New Roman" w:hAnsi="Times New Roman" w:cs="Times New Roman"/>
        </w:rPr>
        <w:t xml:space="preserve"> </w:t>
      </w:r>
      <w:proofErr w:type="gramStart"/>
      <w:r w:rsidRPr="00952095">
        <w:rPr>
          <w:rFonts w:ascii="Times New Roman" w:hAnsi="Times New Roman" w:cs="Times New Roman"/>
        </w:rPr>
        <w:t>3 и ал.</w:t>
      </w:r>
      <w:proofErr w:type="gramEnd"/>
      <w:r w:rsidRPr="00952095">
        <w:rPr>
          <w:rFonts w:ascii="Times New Roman" w:hAnsi="Times New Roman" w:cs="Times New Roman"/>
        </w:rPr>
        <w:t xml:space="preserve"> 4 от ЗПУО, както следва: </w:t>
      </w:r>
    </w:p>
    <w:p w14:paraId="611713AF" w14:textId="77777777" w:rsidR="00952095" w:rsidRDefault="00952095" w:rsidP="0095209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952095">
        <w:rPr>
          <w:rFonts w:ascii="Times New Roman" w:hAnsi="Times New Roman" w:cs="Times New Roman"/>
        </w:rPr>
        <w:sym w:font="Symbol" w:char="F0B7"/>
      </w:r>
      <w:r w:rsidRPr="00952095">
        <w:rPr>
          <w:rFonts w:ascii="Times New Roman" w:hAnsi="Times New Roman" w:cs="Times New Roman"/>
        </w:rPr>
        <w:t xml:space="preserve"> </w:t>
      </w:r>
      <w:proofErr w:type="gramStart"/>
      <w:r w:rsidRPr="00952095">
        <w:rPr>
          <w:rFonts w:ascii="Times New Roman" w:hAnsi="Times New Roman" w:cs="Times New Roman"/>
        </w:rPr>
        <w:t>по</w:t>
      </w:r>
      <w:proofErr w:type="gramEnd"/>
      <w:r w:rsidRPr="00952095">
        <w:rPr>
          <w:rFonts w:ascii="Times New Roman" w:hAnsi="Times New Roman" w:cs="Times New Roman"/>
        </w:rPr>
        <w:t xml:space="preserve"> избор на ученика при условията на чл. </w:t>
      </w:r>
      <w:proofErr w:type="gramStart"/>
      <w:r w:rsidRPr="00952095">
        <w:rPr>
          <w:rFonts w:ascii="Times New Roman" w:hAnsi="Times New Roman" w:cs="Times New Roman"/>
        </w:rPr>
        <w:t>12, ал.</w:t>
      </w:r>
      <w:proofErr w:type="gramEnd"/>
      <w:r w:rsidRPr="00952095">
        <w:rPr>
          <w:rFonts w:ascii="Times New Roman" w:hAnsi="Times New Roman" w:cs="Times New Roman"/>
        </w:rPr>
        <w:t xml:space="preserve"> 2 от ЗПУО и след заповед на директора на училището, при наличие на необходимите технически и технологични средства, обучение от разстояние в електронна среда за не повече от 30 учебни дни може да се осъществява за ученик, записан в дневна, вечерна, задочна, индивидуална или комбинирана форма на обучение, както и в дуална система на обучение, който по здравословни или други уважителни причини, удостоверени с документ, не може да посещава училище; </w:t>
      </w:r>
    </w:p>
    <w:p w14:paraId="3AE5D0E6" w14:textId="4E773972" w:rsidR="00952095" w:rsidRDefault="00952095" w:rsidP="0095209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952095">
        <w:rPr>
          <w:rFonts w:ascii="Times New Roman" w:hAnsi="Times New Roman" w:cs="Times New Roman"/>
        </w:rPr>
        <w:sym w:font="Symbol" w:char="F0B7"/>
      </w:r>
      <w:r w:rsidRPr="00952095">
        <w:rPr>
          <w:rFonts w:ascii="Times New Roman" w:hAnsi="Times New Roman" w:cs="Times New Roman"/>
        </w:rPr>
        <w:t xml:space="preserve"> когато присъственият образователен процес в училището не е преустановен, при наличие на необходимите технически и технологични средства обучението в дневна, индивидуална или комбинирана форма от разстояние в електронна среда може да се извършва за отделен ученик за повече от 30 учебни дни до края на извънредната епидемична обстановка: </w:t>
      </w:r>
    </w:p>
    <w:p w14:paraId="18C60337" w14:textId="77777777" w:rsidR="00952095" w:rsidRDefault="00952095" w:rsidP="0095209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952095">
        <w:rPr>
          <w:rFonts w:ascii="Times New Roman" w:hAnsi="Times New Roman" w:cs="Times New Roman"/>
        </w:rPr>
        <w:t xml:space="preserve">1. </w:t>
      </w:r>
      <w:proofErr w:type="gramStart"/>
      <w:r w:rsidRPr="00952095">
        <w:rPr>
          <w:rFonts w:ascii="Times New Roman" w:hAnsi="Times New Roman" w:cs="Times New Roman"/>
        </w:rPr>
        <w:t>ако</w:t>
      </w:r>
      <w:proofErr w:type="gramEnd"/>
      <w:r w:rsidRPr="00952095">
        <w:rPr>
          <w:rFonts w:ascii="Times New Roman" w:hAnsi="Times New Roman" w:cs="Times New Roman"/>
        </w:rPr>
        <w:t xml:space="preserve"> поради здравословни причини, удостоверени с медицински документ, присъствието на ученика в училище поставя в риск живота или здравето му;</w:t>
      </w:r>
    </w:p>
    <w:p w14:paraId="6D1B4E97" w14:textId="77777777" w:rsidR="00952095" w:rsidRDefault="00952095" w:rsidP="0095209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952095">
        <w:rPr>
          <w:rFonts w:ascii="Times New Roman" w:hAnsi="Times New Roman" w:cs="Times New Roman"/>
        </w:rPr>
        <w:t xml:space="preserve"> 2. </w:t>
      </w:r>
      <w:proofErr w:type="gramStart"/>
      <w:r w:rsidRPr="00952095">
        <w:rPr>
          <w:rFonts w:ascii="Times New Roman" w:hAnsi="Times New Roman" w:cs="Times New Roman"/>
        </w:rPr>
        <w:t>ако</w:t>
      </w:r>
      <w:proofErr w:type="gramEnd"/>
      <w:r w:rsidRPr="00952095">
        <w:rPr>
          <w:rFonts w:ascii="Times New Roman" w:hAnsi="Times New Roman" w:cs="Times New Roman"/>
        </w:rPr>
        <w:t xml:space="preserve"> поради здравословни причини, удостоверени с медицински документ, присъствието на ученика в училище поставя в риск живота или здравето на лица, с които той живее на един адрес; </w:t>
      </w:r>
    </w:p>
    <w:p w14:paraId="0EC7DBCA" w14:textId="77777777" w:rsidR="00952095" w:rsidRDefault="00952095" w:rsidP="0095209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952095">
        <w:rPr>
          <w:rFonts w:ascii="Times New Roman" w:hAnsi="Times New Roman" w:cs="Times New Roman"/>
        </w:rPr>
        <w:t xml:space="preserve">3. </w:t>
      </w:r>
      <w:proofErr w:type="gramStart"/>
      <w:r w:rsidRPr="00952095">
        <w:rPr>
          <w:rFonts w:ascii="Times New Roman" w:hAnsi="Times New Roman" w:cs="Times New Roman"/>
        </w:rPr>
        <w:t>по</w:t>
      </w:r>
      <w:proofErr w:type="gramEnd"/>
      <w:r w:rsidRPr="00952095">
        <w:rPr>
          <w:rFonts w:ascii="Times New Roman" w:hAnsi="Times New Roman" w:cs="Times New Roman"/>
        </w:rPr>
        <w:t xml:space="preserve"> избор на ученика, за малолетните ученици – по избор на родителите, а за непълнолетните – от учениците със съгласието на техните родители и след разрешение на началника на Регионалното управление на образованието. </w:t>
      </w:r>
      <w:proofErr w:type="gramStart"/>
      <w:r w:rsidRPr="00952095">
        <w:rPr>
          <w:rFonts w:ascii="Times New Roman" w:hAnsi="Times New Roman" w:cs="Times New Roman"/>
        </w:rPr>
        <w:t>Началникът на РУО разрешава ОРЕС по избор на ученика или на родителите въз основа на информация за предходната учебна година и до момента от директора на училището за успеха, отсъствията и ангажираността на ученика.</w:t>
      </w:r>
      <w:proofErr w:type="gramEnd"/>
      <w:r w:rsidRPr="00952095">
        <w:rPr>
          <w:rFonts w:ascii="Times New Roman" w:hAnsi="Times New Roman" w:cs="Times New Roman"/>
        </w:rPr>
        <w:t xml:space="preserve"> </w:t>
      </w:r>
    </w:p>
    <w:p w14:paraId="65CF64A1" w14:textId="77777777" w:rsidR="00952095" w:rsidRDefault="00952095" w:rsidP="0095209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952095">
        <w:rPr>
          <w:rFonts w:ascii="Times New Roman" w:hAnsi="Times New Roman" w:cs="Times New Roman"/>
        </w:rPr>
        <w:lastRenderedPageBreak/>
        <w:t>Обучението от разстояние в електронна среда в горепосочените случаи се осъществява от училището, в което е записан ученикът, а при невъзможност - от друго училище, което предлага такова обучение.</w:t>
      </w:r>
      <w:proofErr w:type="gramEnd"/>
      <w:r w:rsidRPr="00952095">
        <w:rPr>
          <w:rFonts w:ascii="Times New Roman" w:hAnsi="Times New Roman" w:cs="Times New Roman"/>
        </w:rPr>
        <w:t xml:space="preserve"> </w:t>
      </w:r>
      <w:proofErr w:type="gramStart"/>
      <w:r w:rsidRPr="00952095">
        <w:rPr>
          <w:rFonts w:ascii="Times New Roman" w:hAnsi="Times New Roman" w:cs="Times New Roman"/>
        </w:rPr>
        <w:t>Във втория случай училището се определя от началника на РУО.</w:t>
      </w:r>
      <w:proofErr w:type="gramEnd"/>
      <w:r w:rsidRPr="00952095">
        <w:rPr>
          <w:rFonts w:ascii="Times New Roman" w:hAnsi="Times New Roman" w:cs="Times New Roman"/>
        </w:rPr>
        <w:t xml:space="preserve"> </w:t>
      </w:r>
      <w:proofErr w:type="gramStart"/>
      <w:r w:rsidRPr="00952095">
        <w:rPr>
          <w:rFonts w:ascii="Times New Roman" w:hAnsi="Times New Roman" w:cs="Times New Roman"/>
        </w:rPr>
        <w:t>Ученикът самостоятелно си осигурява необходимите технически и технологични условия за участие в ОРЕС, а когато той е непълнолетен - те се осигуряват от родителите му, като към заявлението се прилага и декларация от родителите за осигурени условия за провеждане на обучението.</w:t>
      </w:r>
      <w:proofErr w:type="gramEnd"/>
      <w:r w:rsidRPr="00952095">
        <w:rPr>
          <w:rFonts w:ascii="Times New Roman" w:hAnsi="Times New Roman" w:cs="Times New Roman"/>
        </w:rPr>
        <w:t xml:space="preserve"> </w:t>
      </w:r>
    </w:p>
    <w:p w14:paraId="1F13E9C2" w14:textId="77777777" w:rsidR="00952095" w:rsidRDefault="00952095" w:rsidP="0095209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952095">
        <w:rPr>
          <w:rFonts w:ascii="Times New Roman" w:hAnsi="Times New Roman" w:cs="Times New Roman"/>
        </w:rPr>
        <w:t>Обучението от разстояние в електронна среда включва дистанционни учебни часове, самоподготовка, текуща обратна връзка за резултатите от обучението и оценяване.</w:t>
      </w:r>
      <w:proofErr w:type="gramEnd"/>
      <w:r w:rsidRPr="00952095">
        <w:rPr>
          <w:rFonts w:ascii="Times New Roman" w:hAnsi="Times New Roman" w:cs="Times New Roman"/>
        </w:rPr>
        <w:t xml:space="preserve"> </w:t>
      </w:r>
    </w:p>
    <w:p w14:paraId="71973976" w14:textId="59FB6B8D" w:rsidR="00952095" w:rsidRDefault="00952095" w:rsidP="0095209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952095">
        <w:rPr>
          <w:rFonts w:ascii="Times New Roman" w:hAnsi="Times New Roman" w:cs="Times New Roman"/>
        </w:rPr>
        <w:t>Когато ученикът се обучава синхронно от разстояние в електронна среда, му се поставят отсъствия в съответствие с чл.</w:t>
      </w:r>
      <w:proofErr w:type="gramEnd"/>
      <w:r w:rsidRPr="00952095">
        <w:rPr>
          <w:rFonts w:ascii="Times New Roman" w:hAnsi="Times New Roman" w:cs="Times New Roman"/>
        </w:rPr>
        <w:t xml:space="preserve"> </w:t>
      </w:r>
      <w:proofErr w:type="gramStart"/>
      <w:r w:rsidRPr="00952095">
        <w:rPr>
          <w:rFonts w:ascii="Times New Roman" w:hAnsi="Times New Roman" w:cs="Times New Roman"/>
        </w:rPr>
        <w:t>61 от Наредбата за приобщаващо образование.</w:t>
      </w:r>
      <w:proofErr w:type="gramEnd"/>
      <w:r w:rsidRPr="00952095">
        <w:rPr>
          <w:rFonts w:ascii="Times New Roman" w:hAnsi="Times New Roman" w:cs="Times New Roman"/>
        </w:rPr>
        <w:t xml:space="preserve"> </w:t>
      </w:r>
      <w:proofErr w:type="gramStart"/>
      <w:r w:rsidRPr="00952095">
        <w:rPr>
          <w:rFonts w:ascii="Times New Roman" w:hAnsi="Times New Roman" w:cs="Times New Roman"/>
        </w:rPr>
        <w:t>В случай че ученикът се обучава несинхронно от разстояние в електронна среда и учителят установи, че в процеса на взаимодействие и обратна връзка за резултатите от обучението и оценяването по учебния предмет ученикът не участва, му се поставя отсъствие за съответния учебен предмет от графика за деня.</w:t>
      </w:r>
      <w:proofErr w:type="gramEnd"/>
    </w:p>
    <w:p w14:paraId="1EA24F79" w14:textId="69B8B4E5" w:rsidR="008E35B0" w:rsidRPr="00402C1B" w:rsidRDefault="00952095" w:rsidP="00EC4C69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lang w:val="bg-BG"/>
        </w:rPr>
      </w:pPr>
      <w:r w:rsidRPr="00952095">
        <w:rPr>
          <w:rFonts w:ascii="Times New Roman" w:hAnsi="Times New Roman" w:cs="Times New Roman"/>
          <w:b/>
          <w:bCs/>
        </w:rPr>
        <w:t>IX.</w:t>
      </w:r>
      <w:r>
        <w:rPr>
          <w:rFonts w:ascii="Times New Roman" w:hAnsi="Times New Roman" w:cs="Times New Roman"/>
        </w:rPr>
        <w:t xml:space="preserve"> </w:t>
      </w:r>
      <w:r w:rsidR="008E35B0" w:rsidRPr="00402C1B">
        <w:rPr>
          <w:rFonts w:ascii="Times New Roman" w:hAnsi="Times New Roman" w:cs="Times New Roman"/>
          <w:b/>
          <w:bCs/>
          <w:lang w:val="bg-BG"/>
        </w:rPr>
        <w:t>Задължителни мерки за преминаване от присъствено обучение към обучение от разстояние в електронна среда</w:t>
      </w:r>
    </w:p>
    <w:p w14:paraId="1DF4395A" w14:textId="10F461F8" w:rsidR="00244F12" w:rsidRDefault="00402C1B" w:rsidP="00402C1B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Осигуряване на защита на личните данни на учителите и учениците и сигурността на информацията в електронна среда при спазване на нормативните изисквания.</w:t>
      </w:r>
    </w:p>
    <w:p w14:paraId="0A5F3326" w14:textId="35F02A10" w:rsidR="00402C1B" w:rsidRDefault="00402C1B" w:rsidP="00402C1B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За организиране на обучението от разстояние в електронна среда директорът:</w:t>
      </w:r>
    </w:p>
    <w:p w14:paraId="598A7211" w14:textId="1B1CB737" w:rsidR="00402C1B" w:rsidRDefault="00402C1B" w:rsidP="00402C1B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предварително проучва техническата осигуреност на учителите и учениците за работа от разстояние в електронна среда;</w:t>
      </w:r>
    </w:p>
    <w:p w14:paraId="26B382D9" w14:textId="785D65DF" w:rsidR="00402C1B" w:rsidRDefault="00402C1B" w:rsidP="00402C1B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определя начина на обучение от разстояние в електронна среда или друг подходящ вариант за обучение в зависимост от възможностите на училището и техническата и технологичната обезпеченост, възрастовите особености и дигиталните умения на учениците;</w:t>
      </w:r>
    </w:p>
    <w:p w14:paraId="321A0596" w14:textId="07011199" w:rsidR="00402C1B" w:rsidRDefault="00402C1B" w:rsidP="00402C1B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избира съвместно с педагогическия съвет електронна образователна система за обучение и взаимодействие с всички участници в образователния процес, приложенията, които ще се използват по класове и/или паралелки, в т.ч. и възможностите за разделяне на паралелките на по-малки групи;</w:t>
      </w:r>
    </w:p>
    <w:p w14:paraId="4F0CCA89" w14:textId="19A89572" w:rsidR="00402C1B" w:rsidRDefault="00402C1B" w:rsidP="00402C1B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организира в максимална степен обезпечаването на учителите и учениците (извън случаите, когато ОРЕС се организира за отделен ученик по негово или на родителите му желание) с технически средства за провеждането на обучение от разстояние в електронна среда;</w:t>
      </w:r>
    </w:p>
    <w:p w14:paraId="7379F739" w14:textId="1C40893B" w:rsidR="00402C1B" w:rsidRDefault="009C1FAD" w:rsidP="00402C1B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lastRenderedPageBreak/>
        <w:t>създава организация по даден учебен предмет при отсъствието на учител няколко паралелки да се обучават едновременно при друг учител;</w:t>
      </w:r>
    </w:p>
    <w:p w14:paraId="72DD5E25" w14:textId="5D1222DD" w:rsidR="009C1FAD" w:rsidRDefault="009C1FAD" w:rsidP="00402C1B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проучва възможностите за възлагане на допълнителни часове на педагогически специалисти за провеждане на обучение от разстояние в електронна среда;</w:t>
      </w:r>
    </w:p>
    <w:p w14:paraId="1BD0569F" w14:textId="15F2902B" w:rsidR="009C1FAD" w:rsidRDefault="009C1FAD" w:rsidP="009C1FAD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Създава организация за текущо осъществяване на контрол на провеждането на образователния процес в ОРЕС.</w:t>
      </w:r>
    </w:p>
    <w:p w14:paraId="159183A3" w14:textId="1D59E348" w:rsidR="007332D3" w:rsidRPr="007332D3" w:rsidRDefault="007332D3" w:rsidP="007332D3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  <w:r w:rsidRPr="007332D3">
        <w:rPr>
          <w:rFonts w:ascii="Times New Roman" w:hAnsi="Times New Roman" w:cs="Times New Roman"/>
          <w:b/>
          <w:bCs/>
        </w:rPr>
        <w:t>X</w:t>
      </w:r>
      <w:r w:rsidRPr="007332D3">
        <w:rPr>
          <w:rFonts w:ascii="Times New Roman" w:hAnsi="Times New Roman" w:cs="Times New Roman"/>
          <w:b/>
          <w:bCs/>
          <w:lang w:val="bg-BG"/>
        </w:rPr>
        <w:t>. Подкрепа за ученици в продължително обучение от разстояние в електронна среда</w:t>
      </w:r>
    </w:p>
    <w:p w14:paraId="217A39D2" w14:textId="352373FD" w:rsidR="002810C6" w:rsidRDefault="007332D3" w:rsidP="0095209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училището се организира общо подкрепа в хода на учебната година под формата на консултации и допълнително обучение по отделни учебни предмети на ученици в продължително ОРЕС, </w:t>
      </w:r>
      <w:proofErr w:type="gramStart"/>
      <w:r>
        <w:rPr>
          <w:rFonts w:ascii="Times New Roman" w:hAnsi="Times New Roman"/>
          <w:lang w:val="ru-RU"/>
        </w:rPr>
        <w:t>с</w:t>
      </w:r>
      <w:proofErr w:type="gramEnd"/>
      <w:r>
        <w:rPr>
          <w:rFonts w:ascii="Times New Roman" w:hAnsi="Times New Roman"/>
          <w:lang w:val="ru-RU"/>
        </w:rPr>
        <w:t xml:space="preserve"> установени дефицити при усвояване на учебното съдържание, на ученици с голям брой отсъствия и в риск от отпадане. </w:t>
      </w:r>
      <w:proofErr w:type="gramStart"/>
      <w:r>
        <w:rPr>
          <w:rFonts w:ascii="Times New Roman" w:hAnsi="Times New Roman"/>
          <w:lang w:val="ru-RU"/>
        </w:rPr>
        <w:t>Общата подкрепа за личностно развитие се осъществява под</w:t>
      </w:r>
      <w:r w:rsidR="0095209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формата на доп</w:t>
      </w:r>
      <w:r w:rsidR="00AB5012">
        <w:rPr>
          <w:rFonts w:ascii="Times New Roman" w:hAnsi="Times New Roman"/>
          <w:lang w:val="ru-RU"/>
        </w:rPr>
        <w:t>ъ</w:t>
      </w:r>
      <w:r>
        <w:rPr>
          <w:rFonts w:ascii="Times New Roman" w:hAnsi="Times New Roman"/>
          <w:lang w:val="ru-RU"/>
        </w:rPr>
        <w:t>лнително обучение по учебен предмет, допълнителни консултации по учебни пре</w:t>
      </w:r>
      <w:r w:rsidR="00AB5012">
        <w:rPr>
          <w:rFonts w:ascii="Times New Roman" w:hAnsi="Times New Roman"/>
          <w:lang w:val="ru-RU"/>
        </w:rPr>
        <w:t>д</w:t>
      </w:r>
      <w:r>
        <w:rPr>
          <w:rFonts w:ascii="Times New Roman" w:hAnsi="Times New Roman"/>
          <w:lang w:val="ru-RU"/>
        </w:rPr>
        <w:t>мети, които се провеждат извън редовните часове, чрез занимания по интереси, логопедична работа, грижа за здравето, ранно оценяване на потребностите и превенция на обучителните затруднения, както и</w:t>
      </w:r>
      <w:r w:rsidR="00AB501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за учениците, които не владеят български език.</w:t>
      </w:r>
      <w:proofErr w:type="gramEnd"/>
      <w:r>
        <w:rPr>
          <w:rFonts w:ascii="Times New Roman" w:hAnsi="Times New Roman"/>
          <w:lang w:val="ru-RU"/>
        </w:rPr>
        <w:t xml:space="preserve"> Консултациите и допълнителното обучение за преодоляване на образователни дефицити да са съобразени с индивидуалните потребности на ученика и установени пропуски при усвояване на учебното съдържание. </w:t>
      </w:r>
      <w:proofErr w:type="gramStart"/>
      <w:r w:rsidR="00514031">
        <w:rPr>
          <w:rFonts w:ascii="Times New Roman" w:hAnsi="Times New Roman"/>
          <w:lang w:val="ru-RU"/>
        </w:rPr>
        <w:t>При посочените по-горе случаи директорът на образователната институция следва да упражнява контрол по ефективното изпълнение на задълженията на учителите да провеждат консултации по учебни предмети по предварително изготвения график за консултациите и допълнителното обучение по учебни предмети, както и да изисква информация относно напредъка на всеки ученик с установени образ</w:t>
      </w:r>
      <w:r w:rsidR="001877E3">
        <w:rPr>
          <w:rFonts w:ascii="Times New Roman" w:hAnsi="Times New Roman"/>
          <w:lang w:val="ru-RU"/>
        </w:rPr>
        <w:t>о</w:t>
      </w:r>
      <w:r w:rsidR="00514031">
        <w:rPr>
          <w:rFonts w:ascii="Times New Roman" w:hAnsi="Times New Roman"/>
          <w:lang w:val="ru-RU"/>
        </w:rPr>
        <w:t xml:space="preserve">вателни дефицити. </w:t>
      </w:r>
      <w:proofErr w:type="gramEnd"/>
    </w:p>
    <w:p w14:paraId="173DB383" w14:textId="2C2586DB" w:rsidR="00514031" w:rsidRDefault="00514031" w:rsidP="00402C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lang w:val="bg-BG"/>
        </w:rPr>
      </w:pPr>
      <w:r>
        <w:rPr>
          <w:rFonts w:ascii="Times New Roman" w:hAnsi="Times New Roman"/>
          <w:lang w:val="bg-BG"/>
        </w:rPr>
        <w:t xml:space="preserve">   </w:t>
      </w:r>
      <w:r w:rsidRPr="00514031">
        <w:rPr>
          <w:rFonts w:ascii="Times New Roman" w:hAnsi="Times New Roman"/>
          <w:b/>
          <w:bCs/>
          <w:lang w:val="bg-BG"/>
        </w:rPr>
        <w:t xml:space="preserve"> </w:t>
      </w:r>
      <w:r w:rsidRPr="00514031">
        <w:rPr>
          <w:rFonts w:ascii="Times New Roman" w:hAnsi="Times New Roman"/>
          <w:b/>
          <w:bCs/>
        </w:rPr>
        <w:t>X</w:t>
      </w:r>
      <w:r w:rsidR="00952095">
        <w:rPr>
          <w:rFonts w:ascii="Times New Roman" w:hAnsi="Times New Roman"/>
          <w:b/>
          <w:bCs/>
        </w:rPr>
        <w:t>I</w:t>
      </w:r>
      <w:r w:rsidRPr="00514031">
        <w:rPr>
          <w:rFonts w:ascii="Times New Roman" w:hAnsi="Times New Roman"/>
          <w:b/>
          <w:bCs/>
        </w:rPr>
        <w:t xml:space="preserve">. </w:t>
      </w:r>
      <w:r w:rsidRPr="00514031">
        <w:rPr>
          <w:rFonts w:ascii="Times New Roman" w:hAnsi="Times New Roman"/>
          <w:b/>
          <w:bCs/>
          <w:lang w:val="bg-BG"/>
        </w:rPr>
        <w:t xml:space="preserve">Преминаване от ОРЕС към присъствено обучение </w:t>
      </w:r>
    </w:p>
    <w:p w14:paraId="5DA26E47" w14:textId="124E51E8" w:rsidR="00514031" w:rsidRPr="00514031" w:rsidRDefault="00514031" w:rsidP="006A074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lang w:val="bg-BG"/>
        </w:rPr>
      </w:pPr>
      <w:r w:rsidRPr="00514031">
        <w:rPr>
          <w:rFonts w:ascii="Times New Roman" w:hAnsi="Times New Roman"/>
          <w:lang w:val="bg-BG"/>
        </w:rPr>
        <w:t xml:space="preserve">При преминаване от ОРЕС към присъствено обучение от изключителна важност е да се направи: </w:t>
      </w:r>
    </w:p>
    <w:p w14:paraId="61A8EDE6" w14:textId="4F56BD83" w:rsidR="00514031" w:rsidRDefault="00514031" w:rsidP="00514031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bg-BG"/>
        </w:rPr>
      </w:pPr>
      <w:r w:rsidRPr="00514031">
        <w:rPr>
          <w:rFonts w:ascii="Times New Roman" w:hAnsi="Times New Roman"/>
          <w:lang w:val="bg-BG"/>
        </w:rPr>
        <w:t>Анализ на учениците в риск, на такива, при които се забелязва понижаване на успеха и с по-голям брой отсъствия, в т.ч. по неуважителни причини;</w:t>
      </w:r>
    </w:p>
    <w:p w14:paraId="4DB12361" w14:textId="607EEF42" w:rsidR="00514031" w:rsidRDefault="00514031" w:rsidP="00514031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Да се установят дефицитите в усвоеното учебно съдържание по учебните предмети, но без да се допуска претоварване на учениците с концентриране в първите дни на присъственото обучение на прекомерно оценяване, индивидуални изпитвания и контролни работи;</w:t>
      </w:r>
    </w:p>
    <w:p w14:paraId="00AD985A" w14:textId="2773D4ED" w:rsidR="00514031" w:rsidRDefault="00514031" w:rsidP="00514031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Да се преценят необходимостта и възможностите за осигуряване на обща и допълнитена подкрепа, подкрепа от педагогически съветник и/или психолог;</w:t>
      </w:r>
    </w:p>
    <w:p w14:paraId="21BC434B" w14:textId="5DF8AC6F" w:rsidR="00514031" w:rsidRDefault="00514031" w:rsidP="00514031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lastRenderedPageBreak/>
        <w:t>Да се използват всички възможности на нормати</w:t>
      </w:r>
      <w:r w:rsidR="001877E3">
        <w:rPr>
          <w:rFonts w:ascii="Times New Roman" w:hAnsi="Times New Roman"/>
          <w:lang w:val="bg-BG"/>
        </w:rPr>
        <w:t>в</w:t>
      </w:r>
      <w:r>
        <w:rPr>
          <w:rFonts w:ascii="Times New Roman" w:hAnsi="Times New Roman"/>
          <w:lang w:val="bg-BG"/>
        </w:rPr>
        <w:t>ната уредба за организиране на посещения на културни институции, за отдих и спорт, за екскурзии, за екипни проекти в класа, училището, между училища</w:t>
      </w:r>
      <w:r w:rsidR="00AB5012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за учениците с цел преодоляване на последствията от продължителната социална изолация;</w:t>
      </w:r>
    </w:p>
    <w:p w14:paraId="7854958F" w14:textId="27D91CC8" w:rsidR="00514031" w:rsidRDefault="00514031" w:rsidP="00514031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Часовете по изкуства, по физическо възпитание и спорт, както и часовете по други учебни предмети по решение на съответния учител да се провеждат на открито;</w:t>
      </w:r>
    </w:p>
    <w:p w14:paraId="4F31F5CE" w14:textId="54B6667C" w:rsidR="00514031" w:rsidRDefault="00514031" w:rsidP="00514031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Да се поддържа активен създаденият режим за комуникация с родителите;</w:t>
      </w:r>
    </w:p>
    <w:p w14:paraId="74867431" w14:textId="1F7C2E23" w:rsidR="00514031" w:rsidRPr="00514031" w:rsidRDefault="00514031" w:rsidP="00514031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Да се преценят необходимостта и възможностите за осигуряване на подкрепа от педагогически съветник и/или психолог. </w:t>
      </w:r>
    </w:p>
    <w:p w14:paraId="186D8566" w14:textId="77777777" w:rsidR="003425D8" w:rsidRDefault="003425D8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</w:p>
    <w:p w14:paraId="1271D269" w14:textId="77777777" w:rsidR="00695D5A" w:rsidRDefault="00695D5A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</w:p>
    <w:p w14:paraId="33A1B4FA" w14:textId="1D53AC35" w:rsidR="00695D5A" w:rsidRDefault="0053472F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Запознати|:</w:t>
      </w:r>
    </w:p>
    <w:p w14:paraId="5DA8A273" w14:textId="77777777" w:rsidR="00695D5A" w:rsidRDefault="00695D5A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</w:p>
    <w:p w14:paraId="4B2EF145" w14:textId="2F21EADC" w:rsidR="00C35AD0" w:rsidRPr="00CE104A" w:rsidRDefault="006657BE" w:rsidP="006657BE">
      <w:pPr>
        <w:tabs>
          <w:tab w:val="left" w:pos="6825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ab/>
      </w:r>
      <w:bookmarkStart w:id="0" w:name="_GoBack"/>
      <w:bookmarkEnd w:id="0"/>
    </w:p>
    <w:sectPr w:rsidR="00C35AD0" w:rsidRPr="00CE104A" w:rsidSect="00BB0007">
      <w:footerReference w:type="default" r:id="rId10"/>
      <w:pgSz w:w="11900" w:h="16840"/>
      <w:pgMar w:top="851" w:right="1268" w:bottom="99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9E7EE" w14:textId="77777777" w:rsidR="001F09A7" w:rsidRDefault="001F09A7" w:rsidP="002300C0">
      <w:r>
        <w:separator/>
      </w:r>
    </w:p>
  </w:endnote>
  <w:endnote w:type="continuationSeparator" w:id="0">
    <w:p w14:paraId="6D58E030" w14:textId="77777777" w:rsidR="001F09A7" w:rsidRDefault="001F09A7" w:rsidP="002300C0">
      <w:r>
        <w:continuationSeparator/>
      </w:r>
    </w:p>
  </w:endnote>
  <w:endnote w:type="continuationNotice" w:id="1">
    <w:p w14:paraId="0570DA5E" w14:textId="77777777" w:rsidR="001F09A7" w:rsidRDefault="001F09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244627"/>
      <w:docPartObj>
        <w:docPartGallery w:val="Page Numbers (Bottom of Page)"/>
        <w:docPartUnique/>
      </w:docPartObj>
    </w:sdtPr>
    <w:sdtEndPr/>
    <w:sdtContent>
      <w:p w14:paraId="43F468CE" w14:textId="58C1AFA5" w:rsidR="004E4E98" w:rsidRDefault="004E4E98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DA3" w:rsidRPr="00EA2DA3">
          <w:rPr>
            <w:noProof/>
            <w:lang w:val="bg-BG"/>
          </w:rPr>
          <w:t>17</w:t>
        </w:r>
        <w:r>
          <w:fldChar w:fldCharType="end"/>
        </w:r>
      </w:p>
    </w:sdtContent>
  </w:sdt>
  <w:p w14:paraId="5DAF71DC" w14:textId="77777777" w:rsidR="004E4E98" w:rsidRDefault="004E4E9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BE80F" w14:textId="77777777" w:rsidR="001F09A7" w:rsidRDefault="001F09A7" w:rsidP="002300C0">
      <w:r>
        <w:separator/>
      </w:r>
    </w:p>
  </w:footnote>
  <w:footnote w:type="continuationSeparator" w:id="0">
    <w:p w14:paraId="3B5994DF" w14:textId="77777777" w:rsidR="001F09A7" w:rsidRDefault="001F09A7" w:rsidP="002300C0">
      <w:r>
        <w:continuationSeparator/>
      </w:r>
    </w:p>
  </w:footnote>
  <w:footnote w:type="continuationNotice" w:id="1">
    <w:p w14:paraId="00B044BE" w14:textId="77777777" w:rsidR="001F09A7" w:rsidRDefault="001F09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438"/>
    <w:multiLevelType w:val="hybridMultilevel"/>
    <w:tmpl w:val="27A8BFE8"/>
    <w:lvl w:ilvl="0" w:tplc="A62C7AEC">
      <w:start w:val="1"/>
      <w:numFmt w:val="decimal"/>
      <w:lvlText w:val="%1."/>
      <w:lvlJc w:val="left"/>
      <w:pPr>
        <w:ind w:left="20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6B3C"/>
    <w:multiLevelType w:val="hybridMultilevel"/>
    <w:tmpl w:val="32C61C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95560"/>
    <w:multiLevelType w:val="hybridMultilevel"/>
    <w:tmpl w:val="0062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F07DB"/>
    <w:multiLevelType w:val="multilevel"/>
    <w:tmpl w:val="4E127F4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>
    <w:nsid w:val="11B507D5"/>
    <w:multiLevelType w:val="hybridMultilevel"/>
    <w:tmpl w:val="C382E5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35F55"/>
    <w:multiLevelType w:val="hybridMultilevel"/>
    <w:tmpl w:val="EF9AA6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A08FB"/>
    <w:multiLevelType w:val="hybridMultilevel"/>
    <w:tmpl w:val="692E5F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3254A"/>
    <w:multiLevelType w:val="hybridMultilevel"/>
    <w:tmpl w:val="5CBC24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B7625"/>
    <w:multiLevelType w:val="hybridMultilevel"/>
    <w:tmpl w:val="6924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224ED"/>
    <w:multiLevelType w:val="hybridMultilevel"/>
    <w:tmpl w:val="FA62323C"/>
    <w:lvl w:ilvl="0" w:tplc="E1A63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C8589E"/>
    <w:multiLevelType w:val="hybridMultilevel"/>
    <w:tmpl w:val="F7204EF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327480"/>
    <w:multiLevelType w:val="hybridMultilevel"/>
    <w:tmpl w:val="D0283C62"/>
    <w:lvl w:ilvl="0" w:tplc="F788A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A62D6F"/>
    <w:multiLevelType w:val="hybridMultilevel"/>
    <w:tmpl w:val="62BC4882"/>
    <w:lvl w:ilvl="0" w:tplc="A62C7AEC">
      <w:start w:val="1"/>
      <w:numFmt w:val="decimal"/>
      <w:lvlText w:val="%1."/>
      <w:lvlJc w:val="left"/>
      <w:pPr>
        <w:ind w:left="20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C557A"/>
    <w:multiLevelType w:val="hybridMultilevel"/>
    <w:tmpl w:val="523ADECC"/>
    <w:lvl w:ilvl="0" w:tplc="A3D0CBFE">
      <w:start w:val="1"/>
      <w:numFmt w:val="decimal"/>
      <w:lvlText w:val="%1."/>
      <w:lvlJc w:val="left"/>
      <w:pPr>
        <w:ind w:left="48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23616689"/>
    <w:multiLevelType w:val="hybridMultilevel"/>
    <w:tmpl w:val="CE0AD1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1678A"/>
    <w:multiLevelType w:val="hybridMultilevel"/>
    <w:tmpl w:val="E21273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37EB9"/>
    <w:multiLevelType w:val="hybridMultilevel"/>
    <w:tmpl w:val="9512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E3E07"/>
    <w:multiLevelType w:val="hybridMultilevel"/>
    <w:tmpl w:val="60D2EF2C"/>
    <w:lvl w:ilvl="0" w:tplc="847853A6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7A918F6"/>
    <w:multiLevelType w:val="hybridMultilevel"/>
    <w:tmpl w:val="9ADC5D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A46D8"/>
    <w:multiLevelType w:val="hybridMultilevel"/>
    <w:tmpl w:val="1D50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22D37"/>
    <w:multiLevelType w:val="hybridMultilevel"/>
    <w:tmpl w:val="23E69836"/>
    <w:lvl w:ilvl="0" w:tplc="383EFF2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2F63B5"/>
    <w:multiLevelType w:val="hybridMultilevel"/>
    <w:tmpl w:val="E8C2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BD7723"/>
    <w:multiLevelType w:val="hybridMultilevel"/>
    <w:tmpl w:val="E830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15EA5"/>
    <w:multiLevelType w:val="hybridMultilevel"/>
    <w:tmpl w:val="8FE6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4A1987"/>
    <w:multiLevelType w:val="hybridMultilevel"/>
    <w:tmpl w:val="CCE030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C25F5"/>
    <w:multiLevelType w:val="hybridMultilevel"/>
    <w:tmpl w:val="637CF958"/>
    <w:lvl w:ilvl="0" w:tplc="2968C4F4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5212A"/>
    <w:multiLevelType w:val="hybridMultilevel"/>
    <w:tmpl w:val="4382575C"/>
    <w:lvl w:ilvl="0" w:tplc="783638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D1506A"/>
    <w:multiLevelType w:val="hybridMultilevel"/>
    <w:tmpl w:val="8B361EA4"/>
    <w:lvl w:ilvl="0" w:tplc="FFF62B12">
      <w:start w:val="1"/>
      <w:numFmt w:val="decimal"/>
      <w:lvlText w:val="%1."/>
      <w:lvlJc w:val="left"/>
      <w:pPr>
        <w:ind w:left="1367" w:hanging="80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B063285"/>
    <w:multiLevelType w:val="hybridMultilevel"/>
    <w:tmpl w:val="9F32C2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232D37"/>
    <w:multiLevelType w:val="hybridMultilevel"/>
    <w:tmpl w:val="35DEF4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3949B9"/>
    <w:multiLevelType w:val="hybridMultilevel"/>
    <w:tmpl w:val="F85462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F25DCE"/>
    <w:multiLevelType w:val="hybridMultilevel"/>
    <w:tmpl w:val="078CD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220B03"/>
    <w:multiLevelType w:val="hybridMultilevel"/>
    <w:tmpl w:val="6742BD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366F4F"/>
    <w:multiLevelType w:val="hybridMultilevel"/>
    <w:tmpl w:val="DC5EA0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880918"/>
    <w:multiLevelType w:val="hybridMultilevel"/>
    <w:tmpl w:val="FB88389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A6159E2"/>
    <w:multiLevelType w:val="hybridMultilevel"/>
    <w:tmpl w:val="345027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4E3229"/>
    <w:multiLevelType w:val="hybridMultilevel"/>
    <w:tmpl w:val="BED8FB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3316B6"/>
    <w:multiLevelType w:val="hybridMultilevel"/>
    <w:tmpl w:val="FE44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D738C"/>
    <w:multiLevelType w:val="hybridMultilevel"/>
    <w:tmpl w:val="2C7A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1603F4"/>
    <w:multiLevelType w:val="hybridMultilevel"/>
    <w:tmpl w:val="02A0F280"/>
    <w:lvl w:ilvl="0" w:tplc="B3AC688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9306984"/>
    <w:multiLevelType w:val="hybridMultilevel"/>
    <w:tmpl w:val="5E5A0C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B176C"/>
    <w:multiLevelType w:val="hybridMultilevel"/>
    <w:tmpl w:val="3716B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28"/>
  </w:num>
  <w:num w:numId="4">
    <w:abstractNumId w:val="2"/>
  </w:num>
  <w:num w:numId="5">
    <w:abstractNumId w:val="16"/>
  </w:num>
  <w:num w:numId="6">
    <w:abstractNumId w:val="19"/>
  </w:num>
  <w:num w:numId="7">
    <w:abstractNumId w:val="31"/>
  </w:num>
  <w:num w:numId="8">
    <w:abstractNumId w:val="8"/>
  </w:num>
  <w:num w:numId="9">
    <w:abstractNumId w:val="21"/>
  </w:num>
  <w:num w:numId="10">
    <w:abstractNumId w:val="23"/>
  </w:num>
  <w:num w:numId="11">
    <w:abstractNumId w:val="9"/>
  </w:num>
  <w:num w:numId="12">
    <w:abstractNumId w:val="3"/>
  </w:num>
  <w:num w:numId="13">
    <w:abstractNumId w:val="11"/>
  </w:num>
  <w:num w:numId="14">
    <w:abstractNumId w:val="25"/>
  </w:num>
  <w:num w:numId="15">
    <w:abstractNumId w:val="32"/>
  </w:num>
  <w:num w:numId="16">
    <w:abstractNumId w:val="14"/>
  </w:num>
  <w:num w:numId="17">
    <w:abstractNumId w:val="15"/>
  </w:num>
  <w:num w:numId="18">
    <w:abstractNumId w:val="18"/>
  </w:num>
  <w:num w:numId="19">
    <w:abstractNumId w:val="40"/>
  </w:num>
  <w:num w:numId="20">
    <w:abstractNumId w:val="36"/>
  </w:num>
  <w:num w:numId="21">
    <w:abstractNumId w:val="17"/>
  </w:num>
  <w:num w:numId="22">
    <w:abstractNumId w:val="10"/>
  </w:num>
  <w:num w:numId="23">
    <w:abstractNumId w:val="0"/>
  </w:num>
  <w:num w:numId="24">
    <w:abstractNumId w:val="12"/>
  </w:num>
  <w:num w:numId="25">
    <w:abstractNumId w:val="27"/>
  </w:num>
  <w:num w:numId="26">
    <w:abstractNumId w:val="41"/>
  </w:num>
  <w:num w:numId="27">
    <w:abstractNumId w:val="38"/>
  </w:num>
  <w:num w:numId="28">
    <w:abstractNumId w:val="35"/>
  </w:num>
  <w:num w:numId="29">
    <w:abstractNumId w:val="7"/>
  </w:num>
  <w:num w:numId="30">
    <w:abstractNumId w:val="30"/>
  </w:num>
  <w:num w:numId="31">
    <w:abstractNumId w:val="22"/>
  </w:num>
  <w:num w:numId="32">
    <w:abstractNumId w:val="34"/>
  </w:num>
  <w:num w:numId="33">
    <w:abstractNumId w:val="1"/>
  </w:num>
  <w:num w:numId="34">
    <w:abstractNumId w:val="22"/>
  </w:num>
  <w:num w:numId="35">
    <w:abstractNumId w:val="33"/>
  </w:num>
  <w:num w:numId="36">
    <w:abstractNumId w:val="5"/>
  </w:num>
  <w:num w:numId="37">
    <w:abstractNumId w:val="37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20"/>
  </w:num>
  <w:num w:numId="41">
    <w:abstractNumId w:val="13"/>
  </w:num>
  <w:num w:numId="42">
    <w:abstractNumId w:val="24"/>
  </w:num>
  <w:num w:numId="43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B6"/>
    <w:rsid w:val="000036D9"/>
    <w:rsid w:val="00004E71"/>
    <w:rsid w:val="00013DFD"/>
    <w:rsid w:val="0002661B"/>
    <w:rsid w:val="00031521"/>
    <w:rsid w:val="0004428E"/>
    <w:rsid w:val="00051D80"/>
    <w:rsid w:val="0005728F"/>
    <w:rsid w:val="00063348"/>
    <w:rsid w:val="00080526"/>
    <w:rsid w:val="000A265E"/>
    <w:rsid w:val="000A5A30"/>
    <w:rsid w:val="000B6D07"/>
    <w:rsid w:val="000C17D8"/>
    <w:rsid w:val="000D7732"/>
    <w:rsid w:val="000E0BE9"/>
    <w:rsid w:val="000F10D7"/>
    <w:rsid w:val="000F2563"/>
    <w:rsid w:val="000F6592"/>
    <w:rsid w:val="001112AF"/>
    <w:rsid w:val="00125BA4"/>
    <w:rsid w:val="00127A44"/>
    <w:rsid w:val="00140301"/>
    <w:rsid w:val="001412D0"/>
    <w:rsid w:val="0014230D"/>
    <w:rsid w:val="001445E3"/>
    <w:rsid w:val="00152ABD"/>
    <w:rsid w:val="001560DD"/>
    <w:rsid w:val="00166271"/>
    <w:rsid w:val="00166675"/>
    <w:rsid w:val="00170E64"/>
    <w:rsid w:val="00174E1C"/>
    <w:rsid w:val="00175DBB"/>
    <w:rsid w:val="00175F1F"/>
    <w:rsid w:val="00185CA1"/>
    <w:rsid w:val="001862B8"/>
    <w:rsid w:val="001877E3"/>
    <w:rsid w:val="001918B6"/>
    <w:rsid w:val="00191A16"/>
    <w:rsid w:val="00195360"/>
    <w:rsid w:val="00195F5D"/>
    <w:rsid w:val="001A2B71"/>
    <w:rsid w:val="001A4044"/>
    <w:rsid w:val="001B33EF"/>
    <w:rsid w:val="001B4CF5"/>
    <w:rsid w:val="001D39A9"/>
    <w:rsid w:val="001E1ECC"/>
    <w:rsid w:val="001E1EEB"/>
    <w:rsid w:val="001E449F"/>
    <w:rsid w:val="001E4BFE"/>
    <w:rsid w:val="001F09A7"/>
    <w:rsid w:val="002007D4"/>
    <w:rsid w:val="00203381"/>
    <w:rsid w:val="002078DB"/>
    <w:rsid w:val="00212D67"/>
    <w:rsid w:val="00216219"/>
    <w:rsid w:val="00223183"/>
    <w:rsid w:val="002300C0"/>
    <w:rsid w:val="00241678"/>
    <w:rsid w:val="00244F12"/>
    <w:rsid w:val="002466A1"/>
    <w:rsid w:val="0025322C"/>
    <w:rsid w:val="00254B38"/>
    <w:rsid w:val="002728EE"/>
    <w:rsid w:val="002751E9"/>
    <w:rsid w:val="00277877"/>
    <w:rsid w:val="002810C6"/>
    <w:rsid w:val="002923B1"/>
    <w:rsid w:val="00296AEA"/>
    <w:rsid w:val="002A16C8"/>
    <w:rsid w:val="002A27B5"/>
    <w:rsid w:val="002A2CAC"/>
    <w:rsid w:val="002B1088"/>
    <w:rsid w:val="002B329B"/>
    <w:rsid w:val="002B3BE1"/>
    <w:rsid w:val="002B5EEC"/>
    <w:rsid w:val="002C3566"/>
    <w:rsid w:val="002C5165"/>
    <w:rsid w:val="002F4016"/>
    <w:rsid w:val="00300A9B"/>
    <w:rsid w:val="003033F0"/>
    <w:rsid w:val="00305CAA"/>
    <w:rsid w:val="003135E5"/>
    <w:rsid w:val="0031484B"/>
    <w:rsid w:val="00314959"/>
    <w:rsid w:val="00317118"/>
    <w:rsid w:val="00323A27"/>
    <w:rsid w:val="003424BC"/>
    <w:rsid w:val="003425D8"/>
    <w:rsid w:val="00342BC4"/>
    <w:rsid w:val="003661EB"/>
    <w:rsid w:val="0037455F"/>
    <w:rsid w:val="0037510C"/>
    <w:rsid w:val="00384942"/>
    <w:rsid w:val="00385E90"/>
    <w:rsid w:val="00391516"/>
    <w:rsid w:val="00391977"/>
    <w:rsid w:val="00397D13"/>
    <w:rsid w:val="003B226F"/>
    <w:rsid w:val="003D7249"/>
    <w:rsid w:val="003E292F"/>
    <w:rsid w:val="00400A5C"/>
    <w:rsid w:val="00402C1B"/>
    <w:rsid w:val="0040398F"/>
    <w:rsid w:val="00444C3A"/>
    <w:rsid w:val="00452F20"/>
    <w:rsid w:val="00453558"/>
    <w:rsid w:val="00460B6A"/>
    <w:rsid w:val="00461D10"/>
    <w:rsid w:val="00470368"/>
    <w:rsid w:val="00475026"/>
    <w:rsid w:val="004761D8"/>
    <w:rsid w:val="00480FA1"/>
    <w:rsid w:val="00485C0A"/>
    <w:rsid w:val="004862C8"/>
    <w:rsid w:val="004A5E0B"/>
    <w:rsid w:val="004B2E97"/>
    <w:rsid w:val="004E4443"/>
    <w:rsid w:val="004E4E98"/>
    <w:rsid w:val="004F4A6D"/>
    <w:rsid w:val="0050054E"/>
    <w:rsid w:val="00505FF5"/>
    <w:rsid w:val="005121DF"/>
    <w:rsid w:val="00514031"/>
    <w:rsid w:val="0053472F"/>
    <w:rsid w:val="005349B8"/>
    <w:rsid w:val="00551F38"/>
    <w:rsid w:val="00553F6D"/>
    <w:rsid w:val="00557AE1"/>
    <w:rsid w:val="00557CC4"/>
    <w:rsid w:val="005670DA"/>
    <w:rsid w:val="005863B7"/>
    <w:rsid w:val="005A78AF"/>
    <w:rsid w:val="005D640E"/>
    <w:rsid w:val="005E594D"/>
    <w:rsid w:val="005F60A3"/>
    <w:rsid w:val="006245B4"/>
    <w:rsid w:val="00632451"/>
    <w:rsid w:val="00644242"/>
    <w:rsid w:val="00654C97"/>
    <w:rsid w:val="006577E8"/>
    <w:rsid w:val="00662925"/>
    <w:rsid w:val="006657BE"/>
    <w:rsid w:val="0067446A"/>
    <w:rsid w:val="00682658"/>
    <w:rsid w:val="006864D8"/>
    <w:rsid w:val="00691A97"/>
    <w:rsid w:val="006936CB"/>
    <w:rsid w:val="00695D5A"/>
    <w:rsid w:val="006A06CE"/>
    <w:rsid w:val="006A074F"/>
    <w:rsid w:val="006B60AB"/>
    <w:rsid w:val="006D1C68"/>
    <w:rsid w:val="006D37D7"/>
    <w:rsid w:val="006D51AB"/>
    <w:rsid w:val="006E0991"/>
    <w:rsid w:val="006E09EB"/>
    <w:rsid w:val="006E0B3C"/>
    <w:rsid w:val="006E0C7F"/>
    <w:rsid w:val="006E675E"/>
    <w:rsid w:val="006F15AE"/>
    <w:rsid w:val="0070668C"/>
    <w:rsid w:val="00707769"/>
    <w:rsid w:val="00711D23"/>
    <w:rsid w:val="00715522"/>
    <w:rsid w:val="0072094F"/>
    <w:rsid w:val="007332D3"/>
    <w:rsid w:val="0073563B"/>
    <w:rsid w:val="0076247F"/>
    <w:rsid w:val="00770964"/>
    <w:rsid w:val="007867EF"/>
    <w:rsid w:val="00786C47"/>
    <w:rsid w:val="007900E4"/>
    <w:rsid w:val="00791C30"/>
    <w:rsid w:val="00793871"/>
    <w:rsid w:val="007940AC"/>
    <w:rsid w:val="0079436F"/>
    <w:rsid w:val="007C6722"/>
    <w:rsid w:val="007D71E7"/>
    <w:rsid w:val="007F0811"/>
    <w:rsid w:val="00816D60"/>
    <w:rsid w:val="00823160"/>
    <w:rsid w:val="00832F1A"/>
    <w:rsid w:val="00833CBC"/>
    <w:rsid w:val="008362D5"/>
    <w:rsid w:val="00872A0E"/>
    <w:rsid w:val="00876B60"/>
    <w:rsid w:val="00885DDF"/>
    <w:rsid w:val="008A0445"/>
    <w:rsid w:val="008A10AE"/>
    <w:rsid w:val="008B4FFD"/>
    <w:rsid w:val="008C7ABB"/>
    <w:rsid w:val="008E35B0"/>
    <w:rsid w:val="008E496B"/>
    <w:rsid w:val="008E606A"/>
    <w:rsid w:val="008F02B2"/>
    <w:rsid w:val="008F0765"/>
    <w:rsid w:val="008F2274"/>
    <w:rsid w:val="00911AFF"/>
    <w:rsid w:val="009152E4"/>
    <w:rsid w:val="009211DB"/>
    <w:rsid w:val="00922106"/>
    <w:rsid w:val="00943971"/>
    <w:rsid w:val="00952095"/>
    <w:rsid w:val="0098681A"/>
    <w:rsid w:val="00994196"/>
    <w:rsid w:val="009A020C"/>
    <w:rsid w:val="009A3A2F"/>
    <w:rsid w:val="009C1FAD"/>
    <w:rsid w:val="009C6088"/>
    <w:rsid w:val="009E02B7"/>
    <w:rsid w:val="009E3EB9"/>
    <w:rsid w:val="009F35F2"/>
    <w:rsid w:val="00A15E55"/>
    <w:rsid w:val="00A53024"/>
    <w:rsid w:val="00A63441"/>
    <w:rsid w:val="00A6711F"/>
    <w:rsid w:val="00A7105E"/>
    <w:rsid w:val="00A73603"/>
    <w:rsid w:val="00A847E0"/>
    <w:rsid w:val="00A97012"/>
    <w:rsid w:val="00AA331F"/>
    <w:rsid w:val="00AB5012"/>
    <w:rsid w:val="00AB6A0D"/>
    <w:rsid w:val="00AC494C"/>
    <w:rsid w:val="00AC50DB"/>
    <w:rsid w:val="00AD1231"/>
    <w:rsid w:val="00AD24C8"/>
    <w:rsid w:val="00AE333E"/>
    <w:rsid w:val="00AE7BC1"/>
    <w:rsid w:val="00AF184A"/>
    <w:rsid w:val="00AF7A55"/>
    <w:rsid w:val="00B05948"/>
    <w:rsid w:val="00B2183F"/>
    <w:rsid w:val="00B222F9"/>
    <w:rsid w:val="00B3354A"/>
    <w:rsid w:val="00B35F4B"/>
    <w:rsid w:val="00B365B1"/>
    <w:rsid w:val="00B45B50"/>
    <w:rsid w:val="00B612AC"/>
    <w:rsid w:val="00B81FC1"/>
    <w:rsid w:val="00B8465A"/>
    <w:rsid w:val="00B9406D"/>
    <w:rsid w:val="00BA0E89"/>
    <w:rsid w:val="00BB0007"/>
    <w:rsid w:val="00BB78B6"/>
    <w:rsid w:val="00BC2CE6"/>
    <w:rsid w:val="00BC745F"/>
    <w:rsid w:val="00BD03C9"/>
    <w:rsid w:val="00BF26D2"/>
    <w:rsid w:val="00BF6102"/>
    <w:rsid w:val="00BF66AE"/>
    <w:rsid w:val="00C16241"/>
    <w:rsid w:val="00C1628B"/>
    <w:rsid w:val="00C17DC9"/>
    <w:rsid w:val="00C225E9"/>
    <w:rsid w:val="00C34BEC"/>
    <w:rsid w:val="00C35AD0"/>
    <w:rsid w:val="00C35E97"/>
    <w:rsid w:val="00C41490"/>
    <w:rsid w:val="00C46F49"/>
    <w:rsid w:val="00C47CAC"/>
    <w:rsid w:val="00C56CE5"/>
    <w:rsid w:val="00C72520"/>
    <w:rsid w:val="00C727E0"/>
    <w:rsid w:val="00C83A3B"/>
    <w:rsid w:val="00C90EA5"/>
    <w:rsid w:val="00C92B1D"/>
    <w:rsid w:val="00C934EE"/>
    <w:rsid w:val="00CB6846"/>
    <w:rsid w:val="00CE104A"/>
    <w:rsid w:val="00CF2ECD"/>
    <w:rsid w:val="00CF5ECB"/>
    <w:rsid w:val="00CF7044"/>
    <w:rsid w:val="00D059F2"/>
    <w:rsid w:val="00D215A0"/>
    <w:rsid w:val="00D22831"/>
    <w:rsid w:val="00D2395F"/>
    <w:rsid w:val="00D24093"/>
    <w:rsid w:val="00D31459"/>
    <w:rsid w:val="00D3642B"/>
    <w:rsid w:val="00D47F57"/>
    <w:rsid w:val="00D55234"/>
    <w:rsid w:val="00D6506C"/>
    <w:rsid w:val="00D65BD2"/>
    <w:rsid w:val="00D67BB0"/>
    <w:rsid w:val="00D80ABE"/>
    <w:rsid w:val="00D85512"/>
    <w:rsid w:val="00D9218A"/>
    <w:rsid w:val="00D962A2"/>
    <w:rsid w:val="00DA2B24"/>
    <w:rsid w:val="00DC10B6"/>
    <w:rsid w:val="00DD0736"/>
    <w:rsid w:val="00DD31F9"/>
    <w:rsid w:val="00DD6872"/>
    <w:rsid w:val="00DF100F"/>
    <w:rsid w:val="00DF2744"/>
    <w:rsid w:val="00E00DF9"/>
    <w:rsid w:val="00E04C36"/>
    <w:rsid w:val="00E058B1"/>
    <w:rsid w:val="00E10A7E"/>
    <w:rsid w:val="00E21EE0"/>
    <w:rsid w:val="00E22945"/>
    <w:rsid w:val="00E22F3E"/>
    <w:rsid w:val="00E25372"/>
    <w:rsid w:val="00E34A2B"/>
    <w:rsid w:val="00E34A54"/>
    <w:rsid w:val="00E468B6"/>
    <w:rsid w:val="00E53E63"/>
    <w:rsid w:val="00E70C98"/>
    <w:rsid w:val="00E746D2"/>
    <w:rsid w:val="00E8394F"/>
    <w:rsid w:val="00E83C62"/>
    <w:rsid w:val="00E9352C"/>
    <w:rsid w:val="00E93D7D"/>
    <w:rsid w:val="00EA2DA3"/>
    <w:rsid w:val="00EA3904"/>
    <w:rsid w:val="00EB6872"/>
    <w:rsid w:val="00EB6D96"/>
    <w:rsid w:val="00EC074E"/>
    <w:rsid w:val="00EC4C69"/>
    <w:rsid w:val="00ED3172"/>
    <w:rsid w:val="00EE2D5B"/>
    <w:rsid w:val="00EF3D2A"/>
    <w:rsid w:val="00EF4C5C"/>
    <w:rsid w:val="00EF75B3"/>
    <w:rsid w:val="00F004B4"/>
    <w:rsid w:val="00F01117"/>
    <w:rsid w:val="00F34C17"/>
    <w:rsid w:val="00F44641"/>
    <w:rsid w:val="00F60518"/>
    <w:rsid w:val="00F670BA"/>
    <w:rsid w:val="00F73544"/>
    <w:rsid w:val="00F75143"/>
    <w:rsid w:val="00F769E4"/>
    <w:rsid w:val="00F77CC8"/>
    <w:rsid w:val="00F77E8F"/>
    <w:rsid w:val="00F80131"/>
    <w:rsid w:val="00F82382"/>
    <w:rsid w:val="00F876E4"/>
    <w:rsid w:val="00F903E0"/>
    <w:rsid w:val="00F92174"/>
    <w:rsid w:val="00FA6093"/>
    <w:rsid w:val="00FA66E7"/>
    <w:rsid w:val="00FA6F9D"/>
    <w:rsid w:val="00FB000D"/>
    <w:rsid w:val="00FB309F"/>
    <w:rsid w:val="00FB3EFD"/>
    <w:rsid w:val="00FB5802"/>
    <w:rsid w:val="00FC10E0"/>
    <w:rsid w:val="00FC1FB0"/>
    <w:rsid w:val="00FC3AFA"/>
    <w:rsid w:val="00FE5D80"/>
    <w:rsid w:val="00FF139F"/>
    <w:rsid w:val="00FF3BE1"/>
    <w:rsid w:val="00FF4841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8043D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8B6"/>
    <w:pPr>
      <w:ind w:left="720"/>
      <w:contextualSpacing/>
    </w:pPr>
  </w:style>
  <w:style w:type="paragraph" w:customStyle="1" w:styleId="Default">
    <w:name w:val="Default"/>
    <w:rsid w:val="00AC50DB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AC50DB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C50DB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81FC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1FC1"/>
    <w:pPr>
      <w:spacing w:after="160"/>
    </w:pPr>
    <w:rPr>
      <w:rFonts w:eastAsiaTheme="minorHAnsi"/>
      <w:sz w:val="20"/>
      <w:szCs w:val="20"/>
      <w:lang w:val="bg-BG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B81FC1"/>
    <w:rPr>
      <w:rFonts w:eastAsiaTheme="minorHAnsi"/>
      <w:sz w:val="20"/>
      <w:szCs w:val="20"/>
      <w:lang w:val="bg-BG"/>
    </w:rPr>
  </w:style>
  <w:style w:type="character" w:styleId="a9">
    <w:name w:val="Hyperlink"/>
    <w:basedOn w:val="a0"/>
    <w:uiPriority w:val="99"/>
    <w:unhideWhenUsed/>
    <w:rsid w:val="00770964"/>
    <w:rPr>
      <w:color w:val="0000FF" w:themeColor="hyperlink"/>
      <w:u w:val="single"/>
    </w:rPr>
  </w:style>
  <w:style w:type="paragraph" w:styleId="aa">
    <w:name w:val="annotation subject"/>
    <w:basedOn w:val="a7"/>
    <w:next w:val="a7"/>
    <w:link w:val="ab"/>
    <w:uiPriority w:val="99"/>
    <w:semiHidden/>
    <w:unhideWhenUsed/>
    <w:rsid w:val="002300C0"/>
    <w:pPr>
      <w:spacing w:after="0"/>
    </w:pPr>
    <w:rPr>
      <w:rFonts w:eastAsiaTheme="minorEastAsia"/>
      <w:b/>
      <w:bCs/>
      <w:lang w:val="en-US"/>
    </w:rPr>
  </w:style>
  <w:style w:type="character" w:customStyle="1" w:styleId="ab">
    <w:name w:val="Предмет на коментар Знак"/>
    <w:basedOn w:val="a8"/>
    <w:link w:val="aa"/>
    <w:uiPriority w:val="99"/>
    <w:semiHidden/>
    <w:rsid w:val="002300C0"/>
    <w:rPr>
      <w:rFonts w:eastAsiaTheme="minorHAnsi"/>
      <w:b/>
      <w:bCs/>
      <w:sz w:val="20"/>
      <w:szCs w:val="20"/>
      <w:lang w:val="bg-BG"/>
    </w:rPr>
  </w:style>
  <w:style w:type="paragraph" w:styleId="ac">
    <w:name w:val="footnote text"/>
    <w:basedOn w:val="a"/>
    <w:link w:val="ad"/>
    <w:uiPriority w:val="99"/>
    <w:semiHidden/>
    <w:unhideWhenUsed/>
    <w:rsid w:val="002300C0"/>
    <w:rPr>
      <w:sz w:val="20"/>
      <w:szCs w:val="20"/>
    </w:rPr>
  </w:style>
  <w:style w:type="character" w:customStyle="1" w:styleId="ad">
    <w:name w:val="Текст под линия Знак"/>
    <w:basedOn w:val="a0"/>
    <w:link w:val="ac"/>
    <w:uiPriority w:val="99"/>
    <w:semiHidden/>
    <w:rsid w:val="002300C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300C0"/>
    <w:rPr>
      <w:vertAlign w:val="superscript"/>
    </w:rPr>
  </w:style>
  <w:style w:type="paragraph" w:styleId="af">
    <w:name w:val="Normal (Web)"/>
    <w:basedOn w:val="a"/>
    <w:uiPriority w:val="99"/>
    <w:unhideWhenUsed/>
    <w:rsid w:val="004E44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bg-BG" w:eastAsia="bg-BG"/>
    </w:rPr>
  </w:style>
  <w:style w:type="paragraph" w:styleId="af0">
    <w:name w:val="header"/>
    <w:basedOn w:val="a"/>
    <w:link w:val="af1"/>
    <w:uiPriority w:val="99"/>
    <w:unhideWhenUsed/>
    <w:rsid w:val="002810C6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val="bg-BG"/>
    </w:rPr>
  </w:style>
  <w:style w:type="character" w:customStyle="1" w:styleId="af1">
    <w:name w:val="Горен колонтитул Знак"/>
    <w:basedOn w:val="a0"/>
    <w:link w:val="af0"/>
    <w:uiPriority w:val="99"/>
    <w:rsid w:val="002810C6"/>
    <w:rPr>
      <w:rFonts w:ascii="Calibri" w:eastAsia="Calibri" w:hAnsi="Calibri" w:cs="Times New Roman"/>
      <w:sz w:val="22"/>
      <w:szCs w:val="22"/>
      <w:lang w:val="bg-BG"/>
    </w:rPr>
  </w:style>
  <w:style w:type="paragraph" w:customStyle="1" w:styleId="Body">
    <w:name w:val="Body"/>
    <w:rsid w:val="00400A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bg-BG" w:eastAsia="bg-BG"/>
    </w:rPr>
  </w:style>
  <w:style w:type="character" w:customStyle="1" w:styleId="NoneA">
    <w:name w:val="None A"/>
    <w:rsid w:val="006F15AE"/>
    <w:rPr>
      <w:lang w:val="en-US"/>
    </w:rPr>
  </w:style>
  <w:style w:type="character" w:styleId="HTML">
    <w:name w:val="HTML Cite"/>
    <w:basedOn w:val="a0"/>
    <w:uiPriority w:val="99"/>
    <w:semiHidden/>
    <w:unhideWhenUsed/>
    <w:rsid w:val="00F44641"/>
    <w:rPr>
      <w:i w:val="0"/>
      <w:iCs w:val="0"/>
      <w:color w:val="006621"/>
    </w:rPr>
  </w:style>
  <w:style w:type="paragraph" w:styleId="af2">
    <w:name w:val="footer"/>
    <w:basedOn w:val="a"/>
    <w:link w:val="af3"/>
    <w:uiPriority w:val="99"/>
    <w:unhideWhenUsed/>
    <w:rsid w:val="002B5EEC"/>
    <w:pPr>
      <w:tabs>
        <w:tab w:val="center" w:pos="4703"/>
        <w:tab w:val="right" w:pos="9406"/>
      </w:tabs>
    </w:pPr>
  </w:style>
  <w:style w:type="character" w:customStyle="1" w:styleId="af3">
    <w:name w:val="Долен колонтитул Знак"/>
    <w:basedOn w:val="a0"/>
    <w:link w:val="af2"/>
    <w:uiPriority w:val="99"/>
    <w:rsid w:val="002B5EEC"/>
  </w:style>
  <w:style w:type="character" w:customStyle="1" w:styleId="UnresolvedMention">
    <w:name w:val="Unresolved Mention"/>
    <w:basedOn w:val="a0"/>
    <w:uiPriority w:val="99"/>
    <w:semiHidden/>
    <w:unhideWhenUsed/>
    <w:rsid w:val="004E4E9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8B6"/>
    <w:pPr>
      <w:ind w:left="720"/>
      <w:contextualSpacing/>
    </w:pPr>
  </w:style>
  <w:style w:type="paragraph" w:customStyle="1" w:styleId="Default">
    <w:name w:val="Default"/>
    <w:rsid w:val="00AC50DB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AC50DB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C50DB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81FC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1FC1"/>
    <w:pPr>
      <w:spacing w:after="160"/>
    </w:pPr>
    <w:rPr>
      <w:rFonts w:eastAsiaTheme="minorHAnsi"/>
      <w:sz w:val="20"/>
      <w:szCs w:val="20"/>
      <w:lang w:val="bg-BG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B81FC1"/>
    <w:rPr>
      <w:rFonts w:eastAsiaTheme="minorHAnsi"/>
      <w:sz w:val="20"/>
      <w:szCs w:val="20"/>
      <w:lang w:val="bg-BG"/>
    </w:rPr>
  </w:style>
  <w:style w:type="character" w:styleId="a9">
    <w:name w:val="Hyperlink"/>
    <w:basedOn w:val="a0"/>
    <w:uiPriority w:val="99"/>
    <w:unhideWhenUsed/>
    <w:rsid w:val="00770964"/>
    <w:rPr>
      <w:color w:val="0000FF" w:themeColor="hyperlink"/>
      <w:u w:val="single"/>
    </w:rPr>
  </w:style>
  <w:style w:type="paragraph" w:styleId="aa">
    <w:name w:val="annotation subject"/>
    <w:basedOn w:val="a7"/>
    <w:next w:val="a7"/>
    <w:link w:val="ab"/>
    <w:uiPriority w:val="99"/>
    <w:semiHidden/>
    <w:unhideWhenUsed/>
    <w:rsid w:val="002300C0"/>
    <w:pPr>
      <w:spacing w:after="0"/>
    </w:pPr>
    <w:rPr>
      <w:rFonts w:eastAsiaTheme="minorEastAsia"/>
      <w:b/>
      <w:bCs/>
      <w:lang w:val="en-US"/>
    </w:rPr>
  </w:style>
  <w:style w:type="character" w:customStyle="1" w:styleId="ab">
    <w:name w:val="Предмет на коментар Знак"/>
    <w:basedOn w:val="a8"/>
    <w:link w:val="aa"/>
    <w:uiPriority w:val="99"/>
    <w:semiHidden/>
    <w:rsid w:val="002300C0"/>
    <w:rPr>
      <w:rFonts w:eastAsiaTheme="minorHAnsi"/>
      <w:b/>
      <w:bCs/>
      <w:sz w:val="20"/>
      <w:szCs w:val="20"/>
      <w:lang w:val="bg-BG"/>
    </w:rPr>
  </w:style>
  <w:style w:type="paragraph" w:styleId="ac">
    <w:name w:val="footnote text"/>
    <w:basedOn w:val="a"/>
    <w:link w:val="ad"/>
    <w:uiPriority w:val="99"/>
    <w:semiHidden/>
    <w:unhideWhenUsed/>
    <w:rsid w:val="002300C0"/>
    <w:rPr>
      <w:sz w:val="20"/>
      <w:szCs w:val="20"/>
    </w:rPr>
  </w:style>
  <w:style w:type="character" w:customStyle="1" w:styleId="ad">
    <w:name w:val="Текст под линия Знак"/>
    <w:basedOn w:val="a0"/>
    <w:link w:val="ac"/>
    <w:uiPriority w:val="99"/>
    <w:semiHidden/>
    <w:rsid w:val="002300C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300C0"/>
    <w:rPr>
      <w:vertAlign w:val="superscript"/>
    </w:rPr>
  </w:style>
  <w:style w:type="paragraph" w:styleId="af">
    <w:name w:val="Normal (Web)"/>
    <w:basedOn w:val="a"/>
    <w:uiPriority w:val="99"/>
    <w:unhideWhenUsed/>
    <w:rsid w:val="004E44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bg-BG" w:eastAsia="bg-BG"/>
    </w:rPr>
  </w:style>
  <w:style w:type="paragraph" w:styleId="af0">
    <w:name w:val="header"/>
    <w:basedOn w:val="a"/>
    <w:link w:val="af1"/>
    <w:uiPriority w:val="99"/>
    <w:unhideWhenUsed/>
    <w:rsid w:val="002810C6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val="bg-BG"/>
    </w:rPr>
  </w:style>
  <w:style w:type="character" w:customStyle="1" w:styleId="af1">
    <w:name w:val="Горен колонтитул Знак"/>
    <w:basedOn w:val="a0"/>
    <w:link w:val="af0"/>
    <w:uiPriority w:val="99"/>
    <w:rsid w:val="002810C6"/>
    <w:rPr>
      <w:rFonts w:ascii="Calibri" w:eastAsia="Calibri" w:hAnsi="Calibri" w:cs="Times New Roman"/>
      <w:sz w:val="22"/>
      <w:szCs w:val="22"/>
      <w:lang w:val="bg-BG"/>
    </w:rPr>
  </w:style>
  <w:style w:type="paragraph" w:customStyle="1" w:styleId="Body">
    <w:name w:val="Body"/>
    <w:rsid w:val="00400A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bg-BG" w:eastAsia="bg-BG"/>
    </w:rPr>
  </w:style>
  <w:style w:type="character" w:customStyle="1" w:styleId="NoneA">
    <w:name w:val="None A"/>
    <w:rsid w:val="006F15AE"/>
    <w:rPr>
      <w:lang w:val="en-US"/>
    </w:rPr>
  </w:style>
  <w:style w:type="character" w:styleId="HTML">
    <w:name w:val="HTML Cite"/>
    <w:basedOn w:val="a0"/>
    <w:uiPriority w:val="99"/>
    <w:semiHidden/>
    <w:unhideWhenUsed/>
    <w:rsid w:val="00F44641"/>
    <w:rPr>
      <w:i w:val="0"/>
      <w:iCs w:val="0"/>
      <w:color w:val="006621"/>
    </w:rPr>
  </w:style>
  <w:style w:type="paragraph" w:styleId="af2">
    <w:name w:val="footer"/>
    <w:basedOn w:val="a"/>
    <w:link w:val="af3"/>
    <w:uiPriority w:val="99"/>
    <w:unhideWhenUsed/>
    <w:rsid w:val="002B5EEC"/>
    <w:pPr>
      <w:tabs>
        <w:tab w:val="center" w:pos="4703"/>
        <w:tab w:val="right" w:pos="9406"/>
      </w:tabs>
    </w:pPr>
  </w:style>
  <w:style w:type="character" w:customStyle="1" w:styleId="af3">
    <w:name w:val="Долен колонтитул Знак"/>
    <w:basedOn w:val="a0"/>
    <w:link w:val="af2"/>
    <w:uiPriority w:val="99"/>
    <w:rsid w:val="002B5EEC"/>
  </w:style>
  <w:style w:type="character" w:customStyle="1" w:styleId="UnresolvedMention">
    <w:name w:val="Unresolved Mention"/>
    <w:basedOn w:val="a0"/>
    <w:uiPriority w:val="99"/>
    <w:semiHidden/>
    <w:unhideWhenUsed/>
    <w:rsid w:val="004E4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erperek_ou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743A3-FA9D-4535-9EE8-94689783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4048</TotalTime>
  <Pages>1</Pages>
  <Words>5474</Words>
  <Characters>31202</Characters>
  <Application>Microsoft Office Word</Application>
  <DocSecurity>0</DocSecurity>
  <Lines>260</Lines>
  <Paragraphs>73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сс</cp:lastModifiedBy>
  <cp:revision>6</cp:revision>
  <cp:lastPrinted>2021-09-27T05:37:00Z</cp:lastPrinted>
  <dcterms:created xsi:type="dcterms:W3CDTF">2021-09-24T10:09:00Z</dcterms:created>
  <dcterms:modified xsi:type="dcterms:W3CDTF">2021-09-27T05:37:00Z</dcterms:modified>
</cp:coreProperties>
</file>