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0"/>
      </w:tblGrid>
      <w:tr w:rsidR="002A78D0">
        <w:trPr>
          <w:jc w:val="center"/>
        </w:trPr>
        <w:tc>
          <w:tcPr>
            <w:tcW w:w="9210" w:type="dxa"/>
            <w:hideMark/>
          </w:tcPr>
          <w:p w:rsidR="00163961" w:rsidRDefault="00746D49" w:rsidP="00163961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 училище " Па</w:t>
            </w:r>
            <w:r w:rsidR="00163961">
              <w:rPr>
                <w:b/>
                <w:bCs/>
              </w:rPr>
              <w:t>исий Хилендарски "</w:t>
            </w:r>
            <w:r w:rsidR="00163961">
              <w:rPr>
                <w:b/>
                <w:bCs/>
              </w:rPr>
              <w:br/>
            </w:r>
            <w:r>
              <w:rPr>
                <w:b/>
                <w:bCs/>
              </w:rPr>
              <w:t>с.</w:t>
            </w:r>
            <w:r w:rsidR="00163961">
              <w:rPr>
                <w:b/>
                <w:bCs/>
              </w:rPr>
              <w:t xml:space="preserve"> Перперек, общ. Кърджали, </w:t>
            </w:r>
          </w:p>
          <w:p w:rsidR="002A78D0" w:rsidRDefault="00163961" w:rsidP="00163961">
            <w:pPr>
              <w:pStyle w:val="ab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Директор: тел. </w:t>
            </w:r>
            <w:r w:rsidR="00746D49">
              <w:rPr>
                <w:b/>
                <w:bCs/>
              </w:rPr>
              <w:t>0878939469,</w:t>
            </w:r>
            <w:r>
              <w:rPr>
                <w:b/>
                <w:bCs/>
              </w:rPr>
              <w:t xml:space="preserve"> </w:t>
            </w:r>
            <w:r w:rsidR="00746D49">
              <w:rPr>
                <w:b/>
                <w:bCs/>
              </w:rPr>
              <w:t xml:space="preserve">info-909135@edu.mon.bg </w:t>
            </w:r>
          </w:p>
          <w:p w:rsidR="002A78D0" w:rsidRDefault="004A4DF1">
            <w:pPr>
              <w:spacing w:beforeAutospacing="1" w:afterAutospacing="1"/>
              <w:ind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A78D0">
        <w:trPr>
          <w:jc w:val="center"/>
        </w:trPr>
        <w:tc>
          <w:tcPr>
            <w:tcW w:w="921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8D0" w:rsidRDefault="00746D49" w:rsidP="00ED0171">
            <w:pPr>
              <w:pStyle w:val="a9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</w:rPr>
              <w:t xml:space="preserve"> </w:t>
            </w:r>
          </w:p>
          <w:p w:rsidR="002A78D0" w:rsidRDefault="00746D49">
            <w:r>
              <w:rPr>
                <w:b/>
                <w:bCs/>
              </w:rPr>
              <w:t>УТВЪРДИЛ:</w:t>
            </w:r>
            <w:r>
              <w:t xml:space="preserve"> </w:t>
            </w:r>
            <w:r>
              <w:br/>
            </w:r>
            <w:r w:rsidR="002A3912">
              <w:t>Директор</w:t>
            </w:r>
            <w:r>
              <w:br/>
              <w:t xml:space="preserve">Соня Кирилова Делчева-Карагяурова </w:t>
            </w:r>
            <w:r>
              <w:br/>
              <w:t xml:space="preserve">Заповед № </w:t>
            </w:r>
            <w:r w:rsidR="00163961">
              <w:rPr>
                <w:rStyle w:val="viewinput"/>
                <w:lang w:val="ru-RU"/>
              </w:rPr>
              <w:t>………….</w:t>
            </w:r>
            <w:r w:rsidR="00163961">
              <w:t>/………………..</w:t>
            </w:r>
          </w:p>
          <w:p w:rsidR="002A78D0" w:rsidRDefault="00746D49">
            <w:r>
              <w:rPr>
                <w:b/>
                <w:bCs/>
                <w:sz w:val="28"/>
                <w:szCs w:val="28"/>
                <w:lang w:val="ru-RU"/>
              </w:rPr>
              <w:t> </w:t>
            </w:r>
          </w:p>
          <w:p w:rsidR="002A78D0" w:rsidRDefault="00746D49">
            <w:pPr>
              <w:jc w:val="center"/>
            </w:pPr>
            <w:r>
              <w:rPr>
                <w:b/>
                <w:bCs/>
              </w:rPr>
              <w:t>ГРАФИК</w:t>
            </w:r>
            <w:r>
              <w:rPr>
                <w:b/>
                <w:bCs/>
              </w:rPr>
              <w:br/>
              <w:t xml:space="preserve">за допълнителни консултации на учителите по учебни предмети </w:t>
            </w:r>
            <w:r>
              <w:br/>
            </w:r>
            <w:r w:rsidR="00E8742D">
              <w:rPr>
                <w:rStyle w:val="viewspan"/>
              </w:rPr>
              <w:t xml:space="preserve">за </w:t>
            </w:r>
            <w:bookmarkStart w:id="0" w:name="_GoBack"/>
            <w:bookmarkEnd w:id="0"/>
            <w:r>
              <w:t xml:space="preserve">учебната 2023/2024 година </w:t>
            </w:r>
          </w:p>
          <w:p w:rsidR="002A78D0" w:rsidRDefault="00746D49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tbl>
            <w:tblPr>
              <w:tblW w:w="475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1"/>
              <w:gridCol w:w="2578"/>
              <w:gridCol w:w="1796"/>
              <w:gridCol w:w="2116"/>
              <w:gridCol w:w="1877"/>
              <w:gridCol w:w="62"/>
            </w:tblGrid>
            <w:tr w:rsidR="002A78D0">
              <w:trPr>
                <w:cantSplit/>
                <w:tblHeader/>
                <w:jc w:val="center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vAlign w:val="center"/>
                  <w:hideMark/>
                </w:tcPr>
                <w:p w:rsidR="002A78D0" w:rsidRDefault="00746D49">
                  <w:pPr>
                    <w:pStyle w:val="ab"/>
                    <w:jc w:val="center"/>
                  </w:pPr>
                  <w:r>
                    <w:rPr>
                      <w:b/>
                      <w:bCs/>
                      <w:lang w:val="ru-RU"/>
                    </w:rPr>
                    <w:t xml:space="preserve">Учител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78D0" w:rsidRDefault="00746D49">
                  <w:pPr>
                    <w:pStyle w:val="ab"/>
                    <w:jc w:val="center"/>
                  </w:pPr>
                  <w:r>
                    <w:rPr>
                      <w:b/>
                      <w:bCs/>
                      <w:lang w:val="ru-RU"/>
                    </w:rPr>
                    <w:t xml:space="preserve">Учебен предмет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78D0" w:rsidRDefault="00746D49">
                  <w:pPr>
                    <w:pStyle w:val="ab"/>
                    <w:jc w:val="center"/>
                  </w:pPr>
                  <w:r>
                    <w:rPr>
                      <w:b/>
                      <w:bCs/>
                      <w:lang w:val="ru-RU"/>
                    </w:rPr>
                    <w:t xml:space="preserve">Ден/дни от седмицата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78D0" w:rsidRDefault="00746D49">
                  <w:pPr>
                    <w:pStyle w:val="ab"/>
                    <w:jc w:val="center"/>
                  </w:pPr>
                  <w:r>
                    <w:rPr>
                      <w:b/>
                      <w:bCs/>
                      <w:lang w:val="ru-RU"/>
                    </w:rPr>
                    <w:t xml:space="preserve">Час/часове на провеждане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78D0" w:rsidRDefault="00746D49">
                  <w:pPr>
                    <w:pStyle w:val="ab"/>
                    <w:jc w:val="center"/>
                  </w:pPr>
                  <w:r>
                    <w:rPr>
                      <w:b/>
                      <w:bCs/>
                      <w:lang w:val="ru-RU"/>
                    </w:rPr>
                    <w:t xml:space="preserve">Място на провеждане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2A78D0" w:rsidRDefault="002A78D0"/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Музафер Пембе Ахмед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Български език и 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Сряда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12:30-13:10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346907317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Музафер Пембе Ахмед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Сряда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12:30-13:10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1617367295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Айсел Мустафа Чавуш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Български език и 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 xml:space="preserve">Вторник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12:30-13:10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580872349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Айсел Мустафа Чавуш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 xml:space="preserve">Вторник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12:30-13:10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1808207333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Мариана Иванова Атанасова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364ADD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</w:rPr>
                    <w:t>Български език и литература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Сряда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12:30-13:10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259727316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364A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4ADD" w:rsidRDefault="00364ADD">
                  <w:pPr>
                    <w:ind w:left="0" w:right="0"/>
                    <w:rPr>
                      <w:rStyle w:val="viewspan"/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Мариана Иванова Атанасова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4ADD" w:rsidRDefault="00364ADD">
                  <w:pPr>
                    <w:ind w:left="0" w:right="0"/>
                    <w:rPr>
                      <w:rStyle w:val="viewspan"/>
                    </w:rPr>
                  </w:pPr>
                  <w:r>
                    <w:rPr>
                      <w:rStyle w:val="viewspan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4ADD" w:rsidRDefault="00364ADD">
                  <w:pPr>
                    <w:ind w:left="0" w:right="0"/>
                    <w:rPr>
                      <w:rStyle w:val="viewspan"/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Сряда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4ADD" w:rsidRDefault="00364ADD">
                  <w:pPr>
                    <w:ind w:left="0" w:right="0"/>
                    <w:rPr>
                      <w:rStyle w:val="viewinput"/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12:30-13:10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4ADD" w:rsidRDefault="00364ADD">
                  <w:pPr>
                    <w:ind w:left="0" w:right="0"/>
                    <w:rPr>
                      <w:rStyle w:val="viewinput"/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364ADD" w:rsidRDefault="00364ADD">
                  <w:pPr>
                    <w:ind w:left="0" w:right="0"/>
                    <w:rPr>
                      <w:rStyle w:val="viewinput"/>
                      <w:rFonts w:eastAsia="Times New Roman"/>
                      <w:vanish/>
                    </w:rPr>
                  </w:pP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Севгинар Феим Адем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Български език и литература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Петък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13:20-14:00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140317527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Малина Василева Василева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Математика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Четвъртък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13:10-13:50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2056272613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lastRenderedPageBreak/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lastRenderedPageBreak/>
                    <w:t>Малина Василева Василева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Физика и астрономия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Четвъртък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13:10-13:50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118498331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Петя Симеонова Петрова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Английски език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Петък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13:10-13:50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1132096800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Петя Симеонова Петрова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История и цивилизации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Петък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13:10-13:50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338041062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Донка Атанасова Петкова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Биология и здравно образование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 xml:space="preserve">Вторник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13:10-13:50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1129280406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  <w:tr w:rsidR="002A78D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Донка Атанасова Петкова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>Химия и опазване на околната среда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span"/>
                      <w:rFonts w:eastAsia="Times New Roman"/>
                    </w:rPr>
                    <w:t xml:space="preserve">Вторник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13:10-13:50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rPr>
                      <w:rFonts w:eastAsia="Times New Roman"/>
                    </w:rPr>
                  </w:pPr>
                  <w:r>
                    <w:rPr>
                      <w:rStyle w:val="viewinput"/>
                      <w:rFonts w:eastAsia="Times New Roman"/>
                    </w:rPr>
                    <w:t>класна стая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2A78D0" w:rsidRDefault="00746D49">
                  <w:pPr>
                    <w:ind w:left="0" w:right="0"/>
                    <w:divId w:val="1854953152"/>
                    <w:rPr>
                      <w:rFonts w:eastAsia="Times New Roman"/>
                      <w:vanish/>
                    </w:rPr>
                  </w:pPr>
                  <w:r>
                    <w:rPr>
                      <w:rStyle w:val="viewinput"/>
                      <w:rFonts w:eastAsia="Times New Roman"/>
                      <w:vanish/>
                    </w:rPr>
                    <w:t>+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  <w:r>
                    <w:rPr>
                      <w:rStyle w:val="viewinput"/>
                      <w:rFonts w:eastAsia="Times New Roman"/>
                      <w:vanish/>
                    </w:rPr>
                    <w:t>-</w:t>
                  </w:r>
                  <w:r>
                    <w:rPr>
                      <w:rFonts w:eastAsia="Times New Roman"/>
                      <w:vanish/>
                    </w:rPr>
                    <w:t xml:space="preserve"> </w:t>
                  </w:r>
                </w:p>
              </w:tc>
            </w:tr>
          </w:tbl>
          <w:p w:rsidR="002A78D0" w:rsidRDefault="002A78D0">
            <w:pPr>
              <w:ind w:left="0" w:right="0"/>
              <w:jc w:val="center"/>
              <w:rPr>
                <w:rFonts w:eastAsia="Times New Roman"/>
              </w:rPr>
            </w:pPr>
          </w:p>
          <w:p w:rsidR="002A78D0" w:rsidRDefault="00746D49" w:rsidP="006A7D56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</w:tc>
      </w:tr>
    </w:tbl>
    <w:p w:rsidR="00746D49" w:rsidRDefault="00746D49">
      <w:pPr>
        <w:ind w:left="0" w:right="0"/>
        <w:rPr>
          <w:rFonts w:eastAsia="Times New Roman"/>
        </w:rPr>
      </w:pPr>
    </w:p>
    <w:sectPr w:rsidR="0074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F1" w:rsidRDefault="004A4DF1" w:rsidP="00ED0171">
      <w:r>
        <w:separator/>
      </w:r>
    </w:p>
  </w:endnote>
  <w:endnote w:type="continuationSeparator" w:id="0">
    <w:p w:rsidR="004A4DF1" w:rsidRDefault="004A4DF1" w:rsidP="00ED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F1" w:rsidRDefault="004A4DF1" w:rsidP="00ED0171">
      <w:r>
        <w:separator/>
      </w:r>
    </w:p>
  </w:footnote>
  <w:footnote w:type="continuationSeparator" w:id="0">
    <w:p w:rsidR="004A4DF1" w:rsidRDefault="004A4DF1" w:rsidP="00ED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E"/>
    <w:rsid w:val="00163961"/>
    <w:rsid w:val="002A3912"/>
    <w:rsid w:val="002A78D0"/>
    <w:rsid w:val="00364ADD"/>
    <w:rsid w:val="004A4DF1"/>
    <w:rsid w:val="00661249"/>
    <w:rsid w:val="006A7D56"/>
    <w:rsid w:val="00746D49"/>
    <w:rsid w:val="00B846BC"/>
    <w:rsid w:val="00E32DEE"/>
    <w:rsid w:val="00E8742D"/>
    <w:rsid w:val="00E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B2BC1"/>
  <w15:docId w15:val="{1BB24165-A1D9-4088-8D27-DC37E3A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2">
    <w:name w:val="heading 2"/>
    <w:basedOn w:val="a"/>
    <w:link w:val="20"/>
    <w:uiPriority w:val="9"/>
    <w:qFormat/>
    <w:pPr>
      <w:keepNext/>
      <w:ind w:left="0" w:right="0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left="0" w:right="0"/>
    </w:pPr>
  </w:style>
  <w:style w:type="paragraph" w:styleId="a5">
    <w:name w:val="header"/>
    <w:basedOn w:val="a"/>
    <w:link w:val="a6"/>
    <w:uiPriority w:val="99"/>
    <w:unhideWhenUsed/>
    <w:pPr>
      <w:ind w:left="0" w:right="0"/>
      <w:jc w:val="center"/>
    </w:pPr>
    <w:rPr>
      <w:b/>
      <w:bCs/>
    </w:rPr>
  </w:style>
  <w:style w:type="character" w:customStyle="1" w:styleId="a6">
    <w:name w:val="Горен колонтитул Знак"/>
    <w:basedOn w:val="a0"/>
    <w:link w:val="a5"/>
    <w:uiPriority w:val="99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ind w:left="0" w:right="0"/>
    </w:pPr>
  </w:style>
  <w:style w:type="character" w:customStyle="1" w:styleId="a8">
    <w:name w:val="Долен колонтитул Знак"/>
    <w:basedOn w:val="a0"/>
    <w:link w:val="a7"/>
    <w:uiPriority w:val="99"/>
    <w:rPr>
      <w:rFonts w:eastAsiaTheme="minorEastAsia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aa">
    <w:name w:val="Основен текст Знак"/>
    <w:basedOn w:val="a0"/>
    <w:link w:val="a9"/>
    <w:uiPriority w:val="99"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a"/>
    <w:pPr>
      <w:spacing w:before="100" w:beforeAutospacing="1" w:after="100" w:afterAutospacing="1"/>
      <w:ind w:left="0" w:right="0"/>
    </w:pPr>
  </w:style>
  <w:style w:type="paragraph" w:customStyle="1" w:styleId="red">
    <w:name w:val="red"/>
    <w:basedOn w:val="a"/>
    <w:pPr>
      <w:shd w:val="clear" w:color="auto" w:fill="FF0000"/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a"/>
    <w:pPr>
      <w:spacing w:before="270" w:after="100" w:afterAutospacing="1"/>
      <w:ind w:left="0" w:right="270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a0"/>
  </w:style>
  <w:style w:type="character" w:customStyle="1" w:styleId="select2">
    <w:name w:val="select2"/>
    <w:basedOn w:val="a0"/>
  </w:style>
  <w:style w:type="character" w:customStyle="1" w:styleId="selection">
    <w:name w:val="selection"/>
    <w:basedOn w:val="a0"/>
  </w:style>
  <w:style w:type="character" w:customStyle="1" w:styleId="select2-selection">
    <w:name w:val="select2-selection"/>
    <w:basedOn w:val="a0"/>
  </w:style>
  <w:style w:type="character" w:customStyle="1" w:styleId="viewspan">
    <w:name w:val="viewspan"/>
    <w:basedOn w:val="a0"/>
  </w:style>
  <w:style w:type="character" w:customStyle="1" w:styleId="select2-selectionarrow">
    <w:name w:val="select2-selection__arrow"/>
    <w:basedOn w:val="a0"/>
  </w:style>
  <w:style w:type="character" w:customStyle="1" w:styleId="dropdown-wrapper">
    <w:name w:val="dropdown-wrapper"/>
    <w:basedOn w:val="a0"/>
  </w:style>
  <w:style w:type="paragraph" w:styleId="ac">
    <w:name w:val="Balloon Text"/>
    <w:basedOn w:val="a"/>
    <w:link w:val="ad"/>
    <w:uiPriority w:val="99"/>
    <w:semiHidden/>
    <w:unhideWhenUsed/>
    <w:rsid w:val="00ED017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ED017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График за допълнителни консултации по учебни предмети, които се провеждат извън редовните учебни часове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за допълнителни консултации по учебни предмети, които се провеждат извън редовните учебни часове</dc:title>
  <dc:creator>PERPEREK</dc:creator>
  <cp:lastModifiedBy>PERPEREK</cp:lastModifiedBy>
  <cp:revision>3</cp:revision>
  <cp:lastPrinted>2023-11-27T09:41:00Z</cp:lastPrinted>
  <dcterms:created xsi:type="dcterms:W3CDTF">2023-11-27T09:42:00Z</dcterms:created>
  <dcterms:modified xsi:type="dcterms:W3CDTF">2024-02-15T15:48:00Z</dcterms:modified>
</cp:coreProperties>
</file>